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1681" w14:textId="03BB9584" w:rsidR="00E17592" w:rsidRPr="00757BC2" w:rsidRDefault="00A64BE0" w:rsidP="00757BC2">
      <w:pPr>
        <w:rPr>
          <w:b/>
          <w:sz w:val="28"/>
          <w:szCs w:val="28"/>
        </w:rPr>
      </w:pPr>
      <w:r w:rsidRPr="00757BC2">
        <w:rPr>
          <w:b/>
          <w:sz w:val="28"/>
          <w:szCs w:val="28"/>
        </w:rPr>
        <w:t>PROVOZNÍ ŘÁD</w:t>
      </w:r>
      <w:r w:rsidR="00E17592" w:rsidRPr="00757BC2">
        <w:rPr>
          <w:b/>
          <w:sz w:val="28"/>
          <w:szCs w:val="28"/>
        </w:rPr>
        <w:t xml:space="preserve"> ŠKOLY</w:t>
      </w:r>
    </w:p>
    <w:p w14:paraId="5AF606B6" w14:textId="77777777" w:rsidR="00E17592" w:rsidRPr="00344055" w:rsidRDefault="00E17592" w:rsidP="00E17592">
      <w:pPr>
        <w:jc w:val="both"/>
        <w:rPr>
          <w:b/>
        </w:rPr>
      </w:pPr>
    </w:p>
    <w:p w14:paraId="11E5D9B7" w14:textId="50CD3823" w:rsidR="006B6BE1" w:rsidRPr="00757BC2" w:rsidRDefault="00E17592" w:rsidP="00C90C05">
      <w:pPr>
        <w:pStyle w:val="Default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757BC2">
        <w:rPr>
          <w:rFonts w:ascii="Times New Roman" w:hAnsi="Times New Roman" w:cs="Times New Roman"/>
          <w:bCs/>
          <w:sz w:val="22"/>
          <w:szCs w:val="22"/>
        </w:rPr>
        <w:t xml:space="preserve">Moravské gymnázium Brno s.r.o. </w:t>
      </w:r>
      <w:r w:rsidR="001E46E3" w:rsidRPr="00757BC2">
        <w:rPr>
          <w:rFonts w:ascii="Times New Roman" w:hAnsi="Times New Roman" w:cs="Times New Roman"/>
          <w:bCs/>
          <w:sz w:val="22"/>
          <w:szCs w:val="22"/>
        </w:rPr>
        <w:t xml:space="preserve">stanovuje </w:t>
      </w:r>
      <w:r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tento </w:t>
      </w:r>
      <w:r w:rsidR="001D489F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Provozní řád </w:t>
      </w:r>
      <w:r w:rsidR="00764541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školy </w:t>
      </w:r>
      <w:r w:rsidR="00AA4F5B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(dále </w:t>
      </w:r>
      <w:r w:rsidR="003E2ECC" w:rsidRPr="00757BC2">
        <w:rPr>
          <w:rFonts w:ascii="Times New Roman" w:hAnsi="Times New Roman" w:cs="Times New Roman"/>
          <w:b/>
          <w:bCs/>
          <w:sz w:val="22"/>
          <w:szCs w:val="22"/>
        </w:rPr>
        <w:t>také</w:t>
      </w:r>
      <w:r w:rsidR="00AA4F5B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 „řád“)</w:t>
      </w:r>
      <w:r w:rsidR="003C3937" w:rsidRPr="00757BC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A45C6D6" w14:textId="77777777" w:rsidR="00FD2437" w:rsidRDefault="006464E4" w:rsidP="00DE7B7A">
      <w:pPr>
        <w:jc w:val="both"/>
        <w:rPr>
          <w:sz w:val="22"/>
          <w:szCs w:val="22"/>
        </w:rPr>
      </w:pPr>
      <w:r w:rsidRPr="00757BC2">
        <w:rPr>
          <w:sz w:val="22"/>
          <w:szCs w:val="22"/>
        </w:rPr>
        <w:t>Vedení školy</w:t>
      </w:r>
      <w:r w:rsidRPr="00757BC2">
        <w:rPr>
          <w:b/>
          <w:sz w:val="22"/>
          <w:szCs w:val="22"/>
        </w:rPr>
        <w:t xml:space="preserve"> </w:t>
      </w:r>
      <w:r w:rsidRPr="00FD2437">
        <w:rPr>
          <w:bCs/>
          <w:sz w:val="22"/>
          <w:szCs w:val="22"/>
        </w:rPr>
        <w:t xml:space="preserve">informuje o </w:t>
      </w:r>
      <w:r w:rsidR="00FD2437">
        <w:rPr>
          <w:bCs/>
          <w:sz w:val="22"/>
          <w:szCs w:val="22"/>
        </w:rPr>
        <w:t xml:space="preserve">stanoveném </w:t>
      </w:r>
      <w:r w:rsidRPr="00FD2437">
        <w:rPr>
          <w:bCs/>
          <w:sz w:val="22"/>
          <w:szCs w:val="22"/>
        </w:rPr>
        <w:t>Provozním řádu zákonné</w:t>
      </w:r>
      <w:r w:rsidRPr="00757BC2">
        <w:rPr>
          <w:sz w:val="22"/>
          <w:szCs w:val="22"/>
        </w:rPr>
        <w:t xml:space="preserve"> zástupce, žáky</w:t>
      </w:r>
      <w:r w:rsidR="00FD2437">
        <w:rPr>
          <w:sz w:val="22"/>
          <w:szCs w:val="22"/>
        </w:rPr>
        <w:t xml:space="preserve">, </w:t>
      </w:r>
      <w:r w:rsidR="008E4754" w:rsidRPr="00757BC2">
        <w:rPr>
          <w:sz w:val="22"/>
          <w:szCs w:val="22"/>
        </w:rPr>
        <w:t>zaměstnance</w:t>
      </w:r>
      <w:r w:rsidR="00FD2437">
        <w:rPr>
          <w:sz w:val="22"/>
          <w:szCs w:val="22"/>
        </w:rPr>
        <w:t xml:space="preserve"> školy </w:t>
      </w:r>
      <w:r w:rsidR="00FD2437" w:rsidRPr="00757BC2">
        <w:rPr>
          <w:bCs/>
          <w:sz w:val="22"/>
          <w:szCs w:val="22"/>
        </w:rPr>
        <w:t>(t</w:t>
      </w:r>
      <w:r w:rsidR="00FD2437">
        <w:rPr>
          <w:bCs/>
          <w:sz w:val="22"/>
          <w:szCs w:val="22"/>
        </w:rPr>
        <w:t xml:space="preserve">j. </w:t>
      </w:r>
      <w:r w:rsidR="00FD2437" w:rsidRPr="00757BC2">
        <w:rPr>
          <w:bCs/>
          <w:sz w:val="22"/>
          <w:szCs w:val="22"/>
        </w:rPr>
        <w:t xml:space="preserve">pedagogické </w:t>
      </w:r>
      <w:r w:rsidR="00FD2437">
        <w:rPr>
          <w:bCs/>
          <w:sz w:val="22"/>
          <w:szCs w:val="22"/>
        </w:rPr>
        <w:t xml:space="preserve">a </w:t>
      </w:r>
      <w:r w:rsidR="00FD2437" w:rsidRPr="00757BC2">
        <w:rPr>
          <w:bCs/>
          <w:sz w:val="22"/>
          <w:szCs w:val="22"/>
        </w:rPr>
        <w:t xml:space="preserve">nepedagogické pracovníky, osoby konající práci na základě dohod konaných mimo pracovní poměr, osoby, které jsou se školou v jiném právním vztahu, než ve vztahu pracovněprávním </w:t>
      </w:r>
      <w:r w:rsidR="00FD2437">
        <w:rPr>
          <w:bCs/>
          <w:sz w:val="22"/>
          <w:szCs w:val="22"/>
        </w:rPr>
        <w:t xml:space="preserve">– </w:t>
      </w:r>
      <w:r w:rsidR="00FD2437" w:rsidRPr="00757BC2">
        <w:rPr>
          <w:bCs/>
          <w:sz w:val="22"/>
          <w:szCs w:val="22"/>
        </w:rPr>
        <w:t>tj. smluvní poskytovatelé služeb, osoby samostatně výdělečně činné</w:t>
      </w:r>
      <w:r w:rsidR="00FD2437">
        <w:rPr>
          <w:bCs/>
          <w:sz w:val="22"/>
          <w:szCs w:val="22"/>
        </w:rPr>
        <w:t xml:space="preserve">, </w:t>
      </w:r>
      <w:r w:rsidR="00FD2437" w:rsidRPr="00757BC2">
        <w:rPr>
          <w:bCs/>
          <w:sz w:val="22"/>
          <w:szCs w:val="22"/>
        </w:rPr>
        <w:t>dále jen „zaměstnanci“)</w:t>
      </w:r>
      <w:r w:rsidR="00603CAE" w:rsidRPr="00757BC2">
        <w:rPr>
          <w:sz w:val="22"/>
          <w:szCs w:val="22"/>
        </w:rPr>
        <w:t xml:space="preserve">, kteří jsou seznámeni se stanovenými pravidly </w:t>
      </w:r>
      <w:r w:rsidR="00FD2437">
        <w:rPr>
          <w:sz w:val="22"/>
          <w:szCs w:val="22"/>
        </w:rPr>
        <w:t>po</w:t>
      </w:r>
      <w:r w:rsidR="00603CAE" w:rsidRPr="00757BC2">
        <w:rPr>
          <w:sz w:val="22"/>
          <w:szCs w:val="22"/>
        </w:rPr>
        <w:t xml:space="preserve">dle </w:t>
      </w:r>
      <w:r w:rsidR="00FD2437">
        <w:rPr>
          <w:sz w:val="22"/>
          <w:szCs w:val="22"/>
        </w:rPr>
        <w:t xml:space="preserve">tohoto </w:t>
      </w:r>
      <w:r w:rsidR="00603CAE" w:rsidRPr="00757BC2">
        <w:rPr>
          <w:sz w:val="22"/>
          <w:szCs w:val="22"/>
        </w:rPr>
        <w:t>řádu vedoucím zaměstnancem školy, popřípadě další osoby</w:t>
      </w:r>
      <w:r w:rsidR="00FD2437">
        <w:rPr>
          <w:sz w:val="22"/>
          <w:szCs w:val="22"/>
        </w:rPr>
        <w:t xml:space="preserve">, </w:t>
      </w:r>
      <w:r w:rsidR="00FD2437" w:rsidRPr="00757BC2">
        <w:rPr>
          <w:bCs/>
          <w:sz w:val="22"/>
          <w:szCs w:val="22"/>
        </w:rPr>
        <w:t>kterým je umožněn pohyb po škole</w:t>
      </w:r>
      <w:r w:rsidR="00FD2437">
        <w:rPr>
          <w:bCs/>
          <w:sz w:val="22"/>
          <w:szCs w:val="22"/>
        </w:rPr>
        <w:t xml:space="preserve"> </w:t>
      </w:r>
      <w:r w:rsidR="00FD2437" w:rsidRPr="00757BC2">
        <w:rPr>
          <w:bCs/>
          <w:sz w:val="22"/>
          <w:szCs w:val="22"/>
        </w:rPr>
        <w:t>(dále jen „cizí osoby“)</w:t>
      </w:r>
      <w:r w:rsidR="00603CAE" w:rsidRPr="00757BC2">
        <w:rPr>
          <w:sz w:val="22"/>
          <w:szCs w:val="22"/>
        </w:rPr>
        <w:t>.</w:t>
      </w:r>
      <w:r w:rsidR="00764541" w:rsidRPr="00757BC2">
        <w:rPr>
          <w:sz w:val="22"/>
          <w:szCs w:val="22"/>
        </w:rPr>
        <w:t xml:space="preserve"> </w:t>
      </w:r>
    </w:p>
    <w:p w14:paraId="36CFA281" w14:textId="1BCF86D3" w:rsidR="009C62E6" w:rsidRPr="00FD2437" w:rsidRDefault="006464E4" w:rsidP="00DE7B7A">
      <w:pPr>
        <w:jc w:val="both"/>
        <w:rPr>
          <w:bCs/>
          <w:sz w:val="22"/>
          <w:szCs w:val="22"/>
        </w:rPr>
      </w:pPr>
      <w:r w:rsidRPr="00757BC2">
        <w:rPr>
          <w:color w:val="000000"/>
          <w:sz w:val="22"/>
          <w:szCs w:val="22"/>
        </w:rPr>
        <w:t xml:space="preserve">Na začátku školního roku </w:t>
      </w:r>
      <w:r w:rsidRPr="00757BC2">
        <w:rPr>
          <w:bCs/>
          <w:color w:val="000000"/>
          <w:sz w:val="22"/>
          <w:szCs w:val="22"/>
        </w:rPr>
        <w:t>třídní učitel</w:t>
      </w:r>
      <w:r w:rsidR="000F03E3">
        <w:rPr>
          <w:bCs/>
          <w:color w:val="000000"/>
          <w:sz w:val="22"/>
          <w:szCs w:val="22"/>
        </w:rPr>
        <w:t xml:space="preserve"> </w:t>
      </w:r>
      <w:r w:rsidRPr="00757BC2">
        <w:rPr>
          <w:bCs/>
          <w:color w:val="000000"/>
          <w:sz w:val="22"/>
          <w:szCs w:val="22"/>
        </w:rPr>
        <w:t>poučí žáky</w:t>
      </w:r>
      <w:r w:rsidRPr="00757BC2">
        <w:rPr>
          <w:bCs/>
          <w:sz w:val="22"/>
          <w:szCs w:val="22"/>
        </w:rPr>
        <w:t xml:space="preserve"> o pravidlech stanovených tímto řádem.</w:t>
      </w:r>
      <w:r w:rsidRPr="00757BC2">
        <w:rPr>
          <w:b/>
          <w:bCs/>
          <w:sz w:val="22"/>
          <w:szCs w:val="22"/>
        </w:rPr>
        <w:t xml:space="preserve"> </w:t>
      </w:r>
      <w:r w:rsidR="00534CA0">
        <w:rPr>
          <w:sz w:val="22"/>
          <w:szCs w:val="22"/>
        </w:rPr>
        <w:t>Třídní učitel, popř.</w:t>
      </w:r>
      <w:r w:rsidR="000532A2">
        <w:rPr>
          <w:sz w:val="22"/>
          <w:szCs w:val="22"/>
        </w:rPr>
        <w:t xml:space="preserve"> pověřený </w:t>
      </w:r>
      <w:r w:rsidR="00534CA0">
        <w:rPr>
          <w:sz w:val="22"/>
          <w:szCs w:val="22"/>
        </w:rPr>
        <w:t>zaměstnanec</w:t>
      </w:r>
      <w:r w:rsidR="000F03E3">
        <w:rPr>
          <w:sz w:val="22"/>
          <w:szCs w:val="22"/>
        </w:rPr>
        <w:t xml:space="preserve"> školy </w:t>
      </w:r>
      <w:r w:rsidR="00534CA0">
        <w:rPr>
          <w:sz w:val="22"/>
          <w:szCs w:val="22"/>
        </w:rPr>
        <w:t>provede poučení opětovně v průběhu školního roku</w:t>
      </w:r>
      <w:r w:rsidR="006F7CD2">
        <w:rPr>
          <w:sz w:val="22"/>
          <w:szCs w:val="22"/>
        </w:rPr>
        <w:t xml:space="preserve"> </w:t>
      </w:r>
      <w:r w:rsidR="00FD2437">
        <w:rPr>
          <w:sz w:val="22"/>
          <w:szCs w:val="22"/>
        </w:rPr>
        <w:t>po</w:t>
      </w:r>
      <w:r w:rsidR="002B3792">
        <w:rPr>
          <w:sz w:val="22"/>
          <w:szCs w:val="22"/>
        </w:rPr>
        <w:t>dle potřeby.</w:t>
      </w:r>
      <w:r w:rsidR="00FD2437">
        <w:rPr>
          <w:sz w:val="22"/>
          <w:szCs w:val="22"/>
        </w:rPr>
        <w:t xml:space="preserve"> </w:t>
      </w:r>
      <w:r w:rsidR="009C62E6" w:rsidRPr="00757BC2">
        <w:rPr>
          <w:sz w:val="22"/>
          <w:szCs w:val="22"/>
        </w:rPr>
        <w:t xml:space="preserve">Škola </w:t>
      </w:r>
      <w:r w:rsidR="00534CA0">
        <w:rPr>
          <w:sz w:val="22"/>
          <w:szCs w:val="22"/>
        </w:rPr>
        <w:t xml:space="preserve">dále </w:t>
      </w:r>
      <w:r w:rsidR="009C62E6" w:rsidRPr="00757BC2">
        <w:rPr>
          <w:sz w:val="22"/>
          <w:szCs w:val="22"/>
        </w:rPr>
        <w:t xml:space="preserve">informuje o </w:t>
      </w:r>
      <w:r w:rsidR="00534CA0">
        <w:rPr>
          <w:sz w:val="22"/>
          <w:szCs w:val="22"/>
        </w:rPr>
        <w:t xml:space="preserve">stanovených pravidlech pro testování žáků a zaměstnanců školy na přítomnost viru SARS-CoV-2, </w:t>
      </w:r>
      <w:r w:rsidR="009C62E6" w:rsidRPr="00757BC2">
        <w:rPr>
          <w:sz w:val="22"/>
          <w:szCs w:val="22"/>
        </w:rPr>
        <w:t xml:space="preserve">hygienických a dalších pravidlech </w:t>
      </w:r>
      <w:r w:rsidR="009C62E6" w:rsidRPr="00CC03D5">
        <w:rPr>
          <w:sz w:val="22"/>
          <w:szCs w:val="22"/>
        </w:rPr>
        <w:t>prostřednictvím informačního letáku, který je k dispozici v prostorách budovy školy</w:t>
      </w:r>
      <w:r w:rsidR="009C62E6" w:rsidRPr="00757BC2">
        <w:rPr>
          <w:sz w:val="22"/>
          <w:szCs w:val="22"/>
        </w:rPr>
        <w:t xml:space="preserve"> (třídy, toalety, vstup do budovy a další jiné prostory)</w:t>
      </w:r>
      <w:r w:rsidR="009C62E6" w:rsidRPr="007D1CB8">
        <w:rPr>
          <w:color w:val="000000"/>
          <w:sz w:val="22"/>
          <w:szCs w:val="22"/>
        </w:rPr>
        <w:t>.</w:t>
      </w:r>
      <w:r w:rsidR="009C62E6" w:rsidRPr="00757BC2">
        <w:rPr>
          <w:sz w:val="22"/>
          <w:szCs w:val="22"/>
        </w:rPr>
        <w:t xml:space="preserve"> Škola průběžně žákům i zaměstnancům školy zdůrazňuje zásady osobní a respirační hygieny (např. formou opakovaného slovního poučení</w:t>
      </w:r>
      <w:r w:rsidR="00C90C05">
        <w:rPr>
          <w:sz w:val="22"/>
          <w:szCs w:val="22"/>
        </w:rPr>
        <w:t xml:space="preserve"> atd.</w:t>
      </w:r>
      <w:r w:rsidR="009C62E6" w:rsidRPr="00757BC2">
        <w:rPr>
          <w:sz w:val="22"/>
          <w:szCs w:val="22"/>
        </w:rPr>
        <w:t xml:space="preserve">). </w:t>
      </w:r>
      <w:r w:rsidR="00C216BF" w:rsidRPr="00757BC2">
        <w:rPr>
          <w:bCs/>
          <w:sz w:val="22"/>
          <w:szCs w:val="22"/>
        </w:rPr>
        <w:t>Zaměstnanec školy je oprávněný vyzvat žáka, aby dodržoval níže uvedená pravidla.</w:t>
      </w:r>
    </w:p>
    <w:p w14:paraId="41DADEAB" w14:textId="20A00AEB" w:rsidR="00D208B6" w:rsidRPr="00757BC2" w:rsidRDefault="00B54F43" w:rsidP="00DE7B7A">
      <w:pPr>
        <w:jc w:val="both"/>
        <w:rPr>
          <w:sz w:val="22"/>
          <w:szCs w:val="22"/>
        </w:rPr>
      </w:pPr>
      <w:r w:rsidRPr="00757BC2">
        <w:rPr>
          <w:bCs/>
          <w:sz w:val="22"/>
          <w:szCs w:val="22"/>
        </w:rPr>
        <w:t>Provozní řád školy je dostupný na studijním oddělení Moravského gymnázia Brno s.r.o.</w:t>
      </w:r>
      <w:r w:rsidR="00A2160E" w:rsidRPr="00757BC2">
        <w:rPr>
          <w:bCs/>
          <w:sz w:val="22"/>
          <w:szCs w:val="22"/>
        </w:rPr>
        <w:t xml:space="preserve"> a rovněž na webových stránkách školy (</w:t>
      </w:r>
      <w:hyperlink r:id="rId10" w:history="1">
        <w:r w:rsidR="00A2160E" w:rsidRPr="00757BC2">
          <w:rPr>
            <w:rStyle w:val="Hypertextovodkaz"/>
            <w:bCs/>
            <w:sz w:val="22"/>
            <w:szCs w:val="22"/>
          </w:rPr>
          <w:t>www.mgbrno.cz</w:t>
        </w:r>
      </w:hyperlink>
      <w:r w:rsidR="00A2160E" w:rsidRPr="00757BC2">
        <w:rPr>
          <w:bCs/>
          <w:sz w:val="22"/>
          <w:szCs w:val="22"/>
        </w:rPr>
        <w:t xml:space="preserve">). </w:t>
      </w:r>
    </w:p>
    <w:p w14:paraId="51FF51A3" w14:textId="4F0E4D41" w:rsidR="009C62E6" w:rsidRPr="00757BC2" w:rsidRDefault="50FB9D65" w:rsidP="00DE7B7A">
      <w:pPr>
        <w:pStyle w:val="Default"/>
        <w:spacing w:after="1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Vedení školy </w:t>
      </w:r>
      <w:r w:rsidR="7D0D8731" w:rsidRPr="00757BC2">
        <w:rPr>
          <w:rFonts w:ascii="Times New Roman" w:hAnsi="Times New Roman" w:cs="Times New Roman"/>
          <w:b/>
          <w:bCs/>
          <w:sz w:val="22"/>
          <w:szCs w:val="22"/>
        </w:rPr>
        <w:t>stanovuje</w:t>
      </w:r>
      <w:r w:rsidR="00DA39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7D0D8731" w:rsidRPr="00757BC2">
        <w:rPr>
          <w:rFonts w:ascii="Times New Roman" w:hAnsi="Times New Roman" w:cs="Times New Roman"/>
          <w:b/>
          <w:bCs/>
          <w:sz w:val="22"/>
          <w:szCs w:val="22"/>
        </w:rPr>
        <w:t>jednotné místo pro sdílení informací</w:t>
      </w:r>
      <w:r w:rsidR="00094CEA">
        <w:rPr>
          <w:rFonts w:ascii="Times New Roman" w:hAnsi="Times New Roman" w:cs="Times New Roman"/>
          <w:b/>
          <w:bCs/>
          <w:sz w:val="22"/>
          <w:szCs w:val="22"/>
        </w:rPr>
        <w:t xml:space="preserve"> – o</w:t>
      </w:r>
      <w:r w:rsidR="7D0D8731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nemocnění osob </w:t>
      </w:r>
      <w:r w:rsidR="235A2390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nemocí COVID-19 </w:t>
      </w:r>
      <w:r w:rsidR="7D0D8731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se </w:t>
      </w:r>
      <w:r w:rsidR="54E52E62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oznamuje </w:t>
      </w:r>
      <w:r w:rsidR="7D0D8731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studijnímu oddělení školy (tel.: </w:t>
      </w:r>
      <w:r w:rsidR="54E52E62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541 214 125-6, 777 758 988). </w:t>
      </w:r>
    </w:p>
    <w:p w14:paraId="75CE7D7F" w14:textId="00BEC3D8" w:rsidR="00E17592" w:rsidRPr="00C90C05" w:rsidRDefault="005D346E" w:rsidP="00457EA0">
      <w:pPr>
        <w:spacing w:after="120"/>
        <w:jc w:val="both"/>
        <w:rPr>
          <w:b/>
        </w:rPr>
      </w:pPr>
      <w:r w:rsidRPr="00C90C05">
        <w:rPr>
          <w:b/>
        </w:rPr>
        <w:t>I. V</w:t>
      </w:r>
      <w:r w:rsidR="00E17592" w:rsidRPr="00C90C05">
        <w:rPr>
          <w:b/>
        </w:rPr>
        <w:t>stup do budovy školy</w:t>
      </w:r>
      <w:r w:rsidR="0081607A">
        <w:rPr>
          <w:b/>
        </w:rPr>
        <w:t xml:space="preserve"> </w:t>
      </w:r>
      <w:r w:rsidR="009F0884" w:rsidRPr="00C90C05">
        <w:rPr>
          <w:b/>
        </w:rPr>
        <w:t xml:space="preserve">– </w:t>
      </w:r>
      <w:r w:rsidR="00757BC2" w:rsidRPr="00C90C05">
        <w:rPr>
          <w:b/>
        </w:rPr>
        <w:t>testování na přítomnost viru SARS-CoV-2</w:t>
      </w:r>
    </w:p>
    <w:p w14:paraId="0FE29A97" w14:textId="7D677CFF" w:rsidR="00757BC2" w:rsidRPr="001E08BD" w:rsidRDefault="00032DF9" w:rsidP="00C90C05">
      <w:pPr>
        <w:jc w:val="both"/>
        <w:rPr>
          <w:sz w:val="22"/>
          <w:szCs w:val="22"/>
        </w:rPr>
      </w:pPr>
      <w:r w:rsidRPr="001E08BD">
        <w:rPr>
          <w:b/>
          <w:bCs/>
          <w:color w:val="000000"/>
          <w:sz w:val="22"/>
          <w:szCs w:val="22"/>
        </w:rPr>
        <w:t>1.</w:t>
      </w:r>
      <w:r w:rsidRPr="001E08BD">
        <w:rPr>
          <w:color w:val="000000"/>
          <w:sz w:val="22"/>
          <w:szCs w:val="22"/>
        </w:rPr>
        <w:t xml:space="preserve"> </w:t>
      </w:r>
      <w:r w:rsidR="005D346E" w:rsidRPr="001E08BD">
        <w:rPr>
          <w:color w:val="000000"/>
          <w:sz w:val="22"/>
          <w:szCs w:val="22"/>
        </w:rPr>
        <w:t>Provozní doba školy je od 6:30 hod</w:t>
      </w:r>
      <w:r w:rsidR="00E836AD" w:rsidRPr="001E08BD">
        <w:rPr>
          <w:color w:val="000000"/>
          <w:sz w:val="22"/>
          <w:szCs w:val="22"/>
        </w:rPr>
        <w:t>in</w:t>
      </w:r>
      <w:r w:rsidR="005D346E" w:rsidRPr="001E08BD">
        <w:rPr>
          <w:color w:val="000000"/>
          <w:sz w:val="22"/>
          <w:szCs w:val="22"/>
        </w:rPr>
        <w:t xml:space="preserve"> do </w:t>
      </w:r>
      <w:r w:rsidR="005D346E" w:rsidRPr="001E08BD">
        <w:rPr>
          <w:sz w:val="22"/>
          <w:szCs w:val="22"/>
        </w:rPr>
        <w:t>1</w:t>
      </w:r>
      <w:r w:rsidR="001522ED" w:rsidRPr="001E08BD">
        <w:rPr>
          <w:sz w:val="22"/>
          <w:szCs w:val="22"/>
        </w:rPr>
        <w:t>7</w:t>
      </w:r>
      <w:r w:rsidR="005D346E" w:rsidRPr="001E08BD">
        <w:rPr>
          <w:sz w:val="22"/>
          <w:szCs w:val="22"/>
        </w:rPr>
        <w:t>:00 hod</w:t>
      </w:r>
      <w:r w:rsidR="00E836AD" w:rsidRPr="001E08BD">
        <w:rPr>
          <w:sz w:val="22"/>
          <w:szCs w:val="22"/>
        </w:rPr>
        <w:t>in.</w:t>
      </w:r>
      <w:r w:rsidR="00757BC2" w:rsidRPr="001E08BD">
        <w:rPr>
          <w:b/>
          <w:bCs/>
          <w:sz w:val="22"/>
          <w:szCs w:val="22"/>
        </w:rPr>
        <w:t xml:space="preserve"> </w:t>
      </w:r>
    </w:p>
    <w:p w14:paraId="3D3174FC" w14:textId="0AB79A1C" w:rsidR="0038159E" w:rsidRDefault="00757BC2" w:rsidP="00C90C05">
      <w:pPr>
        <w:jc w:val="both"/>
        <w:rPr>
          <w:sz w:val="22"/>
          <w:szCs w:val="22"/>
        </w:rPr>
      </w:pPr>
      <w:r w:rsidRPr="00420BB7">
        <w:rPr>
          <w:b/>
          <w:bCs/>
          <w:sz w:val="22"/>
          <w:szCs w:val="22"/>
        </w:rPr>
        <w:t>2.</w:t>
      </w:r>
      <w:r w:rsidRPr="00420BB7">
        <w:rPr>
          <w:sz w:val="22"/>
          <w:szCs w:val="22"/>
        </w:rPr>
        <w:t xml:space="preserve"> Osobní přítomnost žáků a zaměstnanců školy v budově </w:t>
      </w:r>
      <w:r w:rsidRPr="0038159E">
        <w:rPr>
          <w:sz w:val="22"/>
          <w:szCs w:val="22"/>
        </w:rPr>
        <w:t>školy je umožněna v souladu s platnými opatřeními a za předpokladu, že žák</w:t>
      </w:r>
      <w:r w:rsidR="004729C6" w:rsidRPr="0038159E">
        <w:rPr>
          <w:sz w:val="22"/>
          <w:szCs w:val="22"/>
        </w:rPr>
        <w:t xml:space="preserve"> nebo</w:t>
      </w:r>
      <w:r w:rsidRPr="0038159E">
        <w:rPr>
          <w:sz w:val="22"/>
          <w:szCs w:val="22"/>
        </w:rPr>
        <w:t xml:space="preserve"> zaměstnanec školy nemá příznaky onemocnění COVID-19, a podstoupil preventivní antigenní test na přítomnost viru SARS-CoV-2, který si provedl sám</w:t>
      </w:r>
      <w:r w:rsidR="00DF40DC" w:rsidRPr="0038159E">
        <w:rPr>
          <w:sz w:val="22"/>
          <w:szCs w:val="22"/>
        </w:rPr>
        <w:t xml:space="preserve"> a </w:t>
      </w:r>
      <w:r w:rsidRPr="0038159E">
        <w:rPr>
          <w:sz w:val="22"/>
          <w:szCs w:val="22"/>
        </w:rPr>
        <w:t>který mu poskytla škola, a jehož výsledek je negativní.</w:t>
      </w:r>
      <w:r w:rsidRPr="00420BB7">
        <w:rPr>
          <w:sz w:val="22"/>
          <w:szCs w:val="22"/>
        </w:rPr>
        <w:t xml:space="preserve"> </w:t>
      </w:r>
      <w:r w:rsidR="0038159E" w:rsidRPr="00420BB7">
        <w:rPr>
          <w:sz w:val="22"/>
          <w:szCs w:val="22"/>
        </w:rPr>
        <w:t>Žákům a zaměstnancům školy, kteří trpí příznaky infekčního onemocnění, které jsou projevem chronického onemocnění</w:t>
      </w:r>
      <w:r w:rsidR="0038159E">
        <w:rPr>
          <w:sz w:val="22"/>
          <w:szCs w:val="22"/>
        </w:rPr>
        <w:t xml:space="preserve"> (např. </w:t>
      </w:r>
      <w:r w:rsidR="0038159E" w:rsidRPr="00420BB7">
        <w:rPr>
          <w:sz w:val="22"/>
          <w:szCs w:val="22"/>
        </w:rPr>
        <w:t>rýma, kašel</w:t>
      </w:r>
      <w:r w:rsidR="0038159E">
        <w:rPr>
          <w:sz w:val="22"/>
          <w:szCs w:val="22"/>
        </w:rPr>
        <w:t>, přetrvávající alergie</w:t>
      </w:r>
      <w:r w:rsidR="0038159E" w:rsidRPr="00420BB7">
        <w:rPr>
          <w:sz w:val="22"/>
          <w:szCs w:val="22"/>
        </w:rPr>
        <w:t>), je umožněn vstup do budovy školy pouze pokud prokáží, že netrpí infekční nemocí. Tuto skutečnost potvrzuje praktický lékař.</w:t>
      </w:r>
    </w:p>
    <w:p w14:paraId="3FC62AE5" w14:textId="2DAE634E" w:rsidR="000075E6" w:rsidRDefault="009F0884" w:rsidP="00C90C05">
      <w:pPr>
        <w:jc w:val="both"/>
        <w:rPr>
          <w:sz w:val="22"/>
          <w:szCs w:val="22"/>
        </w:rPr>
      </w:pPr>
      <w:r w:rsidRPr="00420BB7">
        <w:rPr>
          <w:b/>
          <w:bCs/>
          <w:sz w:val="22"/>
          <w:szCs w:val="22"/>
        </w:rPr>
        <w:t>3.</w:t>
      </w:r>
      <w:r w:rsidRPr="00420BB7">
        <w:rPr>
          <w:sz w:val="22"/>
          <w:szCs w:val="22"/>
        </w:rPr>
        <w:t xml:space="preserve"> Testování žáků </w:t>
      </w:r>
      <w:r w:rsidR="00883252" w:rsidRPr="00420BB7">
        <w:rPr>
          <w:sz w:val="22"/>
          <w:szCs w:val="22"/>
        </w:rPr>
        <w:t xml:space="preserve">a zaměstnanců </w:t>
      </w:r>
      <w:r w:rsidR="00C90C05" w:rsidRPr="00420BB7">
        <w:rPr>
          <w:sz w:val="22"/>
          <w:szCs w:val="22"/>
        </w:rPr>
        <w:t xml:space="preserve">antigenními testy </w:t>
      </w:r>
      <w:r w:rsidRPr="00420BB7">
        <w:rPr>
          <w:sz w:val="22"/>
          <w:szCs w:val="22"/>
        </w:rPr>
        <w:t xml:space="preserve">se provádí </w:t>
      </w:r>
      <w:r w:rsidR="006E1662">
        <w:rPr>
          <w:sz w:val="22"/>
          <w:szCs w:val="22"/>
        </w:rPr>
        <w:t>ve frekvenci dle platných opatření</w:t>
      </w:r>
      <w:r w:rsidRPr="00420BB7">
        <w:rPr>
          <w:sz w:val="22"/>
          <w:szCs w:val="22"/>
        </w:rPr>
        <w:t>.</w:t>
      </w:r>
      <w:r w:rsidR="00883252" w:rsidRPr="00420BB7">
        <w:rPr>
          <w:sz w:val="22"/>
          <w:szCs w:val="22"/>
        </w:rPr>
        <w:t xml:space="preserve"> </w:t>
      </w:r>
      <w:r w:rsidR="00C90C05" w:rsidRPr="00420BB7">
        <w:rPr>
          <w:sz w:val="22"/>
          <w:szCs w:val="22"/>
        </w:rPr>
        <w:t>Testování</w:t>
      </w:r>
      <w:r w:rsidRPr="00420BB7">
        <w:rPr>
          <w:sz w:val="22"/>
          <w:szCs w:val="22"/>
        </w:rPr>
        <w:t xml:space="preserve"> se provádí bezprostředně po příchodu do školy</w:t>
      </w:r>
      <w:r w:rsidR="001961EC" w:rsidRPr="00420BB7">
        <w:rPr>
          <w:sz w:val="22"/>
          <w:szCs w:val="22"/>
        </w:rPr>
        <w:t xml:space="preserve"> dle stanoveného časového harmonogramu, </w:t>
      </w:r>
      <w:r w:rsidRPr="00420BB7">
        <w:rPr>
          <w:sz w:val="22"/>
          <w:szCs w:val="22"/>
        </w:rPr>
        <w:t>v</w:t>
      </w:r>
      <w:r w:rsidR="00883252" w:rsidRPr="00420BB7">
        <w:rPr>
          <w:sz w:val="22"/>
          <w:szCs w:val="22"/>
        </w:rPr>
        <w:t xml:space="preserve"> určené </w:t>
      </w:r>
      <w:r w:rsidRPr="00420BB7">
        <w:rPr>
          <w:sz w:val="22"/>
          <w:szCs w:val="22"/>
        </w:rPr>
        <w:t>místnosti a za přítomnosti pověřen</w:t>
      </w:r>
      <w:r w:rsidR="00B16A9D" w:rsidRPr="00420BB7">
        <w:rPr>
          <w:sz w:val="22"/>
          <w:szCs w:val="22"/>
        </w:rPr>
        <w:t>ých</w:t>
      </w:r>
      <w:r w:rsidRPr="00420BB7">
        <w:rPr>
          <w:sz w:val="22"/>
          <w:szCs w:val="22"/>
        </w:rPr>
        <w:t xml:space="preserve"> zaměstnanc</w:t>
      </w:r>
      <w:r w:rsidR="00B16A9D" w:rsidRPr="00420BB7">
        <w:rPr>
          <w:sz w:val="22"/>
          <w:szCs w:val="22"/>
        </w:rPr>
        <w:t>ů</w:t>
      </w:r>
      <w:r w:rsidRPr="00420BB7">
        <w:rPr>
          <w:sz w:val="22"/>
          <w:szCs w:val="22"/>
        </w:rPr>
        <w:t xml:space="preserve"> školy. </w:t>
      </w:r>
      <w:r w:rsidR="006B5515" w:rsidRPr="00420BB7">
        <w:rPr>
          <w:sz w:val="22"/>
          <w:szCs w:val="22"/>
        </w:rPr>
        <w:t>Čas</w:t>
      </w:r>
      <w:r w:rsidR="00735483" w:rsidRPr="00420BB7">
        <w:rPr>
          <w:sz w:val="22"/>
          <w:szCs w:val="22"/>
        </w:rPr>
        <w:t>ový harmonogram</w:t>
      </w:r>
      <w:r w:rsidR="0038159E">
        <w:rPr>
          <w:sz w:val="22"/>
          <w:szCs w:val="22"/>
        </w:rPr>
        <w:t xml:space="preserve"> je</w:t>
      </w:r>
      <w:r w:rsidR="00AE5944" w:rsidRPr="00420BB7">
        <w:rPr>
          <w:sz w:val="22"/>
          <w:szCs w:val="22"/>
        </w:rPr>
        <w:t xml:space="preserve"> zaslán </w:t>
      </w:r>
      <w:r w:rsidR="003711AB" w:rsidRPr="00420BB7">
        <w:rPr>
          <w:sz w:val="22"/>
          <w:szCs w:val="22"/>
        </w:rPr>
        <w:t>zákonným zástupcům žáků</w:t>
      </w:r>
      <w:r w:rsidR="00047424" w:rsidRPr="00420BB7">
        <w:rPr>
          <w:sz w:val="22"/>
          <w:szCs w:val="22"/>
        </w:rPr>
        <w:t xml:space="preserve">, popř. zletilým žákům </w:t>
      </w:r>
      <w:r w:rsidR="009B2B3D" w:rsidRPr="00420BB7">
        <w:rPr>
          <w:sz w:val="22"/>
          <w:szCs w:val="22"/>
        </w:rPr>
        <w:t>p</w:t>
      </w:r>
      <w:r w:rsidR="007F5B37" w:rsidRPr="00420BB7">
        <w:rPr>
          <w:sz w:val="22"/>
          <w:szCs w:val="22"/>
        </w:rPr>
        <w:t>ředem</w:t>
      </w:r>
      <w:r w:rsidR="00E8732B" w:rsidRPr="00420BB7">
        <w:rPr>
          <w:sz w:val="22"/>
          <w:szCs w:val="22"/>
        </w:rPr>
        <w:t xml:space="preserve">. </w:t>
      </w:r>
      <w:r w:rsidRPr="00420BB7">
        <w:rPr>
          <w:sz w:val="22"/>
          <w:szCs w:val="22"/>
        </w:rPr>
        <w:t xml:space="preserve">Nebude-li žák nebo zaměstnanec školy v den testování přítomen ve škole, provede se test v den jeho příchodu. Následující testování probíhá </w:t>
      </w:r>
      <w:r w:rsidR="0038159E">
        <w:rPr>
          <w:sz w:val="22"/>
          <w:szCs w:val="22"/>
        </w:rPr>
        <w:t>ve frekvenci dle platných opatření</w:t>
      </w:r>
      <w:r w:rsidRPr="00420BB7">
        <w:rPr>
          <w:sz w:val="22"/>
          <w:szCs w:val="22"/>
        </w:rPr>
        <w:t xml:space="preserve">. </w:t>
      </w:r>
    </w:p>
    <w:p w14:paraId="697AEAD0" w14:textId="432DC858" w:rsidR="00DE7B7A" w:rsidRPr="00420BB7" w:rsidRDefault="000620A8" w:rsidP="00DE7B7A">
      <w:pPr>
        <w:jc w:val="both"/>
        <w:rPr>
          <w:b/>
          <w:bCs/>
        </w:rPr>
      </w:pPr>
      <w:r w:rsidRPr="00420BB7">
        <w:rPr>
          <w:b/>
          <w:bCs/>
          <w:sz w:val="22"/>
          <w:szCs w:val="22"/>
        </w:rPr>
        <w:t>4</w:t>
      </w:r>
      <w:r w:rsidR="009F0884" w:rsidRPr="00420BB7">
        <w:rPr>
          <w:b/>
          <w:bCs/>
          <w:sz w:val="22"/>
          <w:szCs w:val="22"/>
        </w:rPr>
        <w:t>.</w:t>
      </w:r>
      <w:r w:rsidR="009F0884" w:rsidRPr="00420BB7">
        <w:rPr>
          <w:sz w:val="22"/>
          <w:szCs w:val="22"/>
        </w:rPr>
        <w:t xml:space="preserve"> </w:t>
      </w:r>
      <w:r w:rsidR="009F0884" w:rsidRPr="00420BB7">
        <w:rPr>
          <w:b/>
          <w:bCs/>
          <w:sz w:val="22"/>
          <w:szCs w:val="22"/>
        </w:rPr>
        <w:t>Osobní přítomnost žáka nebo zaměstnance školy v budově školy je umožněna bez podstoupení</w:t>
      </w:r>
      <w:r w:rsidR="00AD5818" w:rsidRPr="00420BB7">
        <w:rPr>
          <w:b/>
          <w:bCs/>
          <w:sz w:val="22"/>
          <w:szCs w:val="22"/>
        </w:rPr>
        <w:t xml:space="preserve"> preventivního </w:t>
      </w:r>
      <w:r w:rsidR="00E45EE3" w:rsidRPr="00420BB7">
        <w:rPr>
          <w:b/>
          <w:bCs/>
          <w:sz w:val="22"/>
          <w:szCs w:val="22"/>
        </w:rPr>
        <w:t xml:space="preserve">testování </w:t>
      </w:r>
      <w:r w:rsidR="009F0884" w:rsidRPr="00420BB7">
        <w:rPr>
          <w:b/>
          <w:bCs/>
          <w:sz w:val="22"/>
          <w:szCs w:val="22"/>
        </w:rPr>
        <w:t>za předpokladu, že osoba nevykazuje příznaky onemocnění COVID-19 a zároveň doloží</w:t>
      </w:r>
      <w:r w:rsidR="009356D3" w:rsidRPr="00420BB7">
        <w:rPr>
          <w:b/>
          <w:bCs/>
          <w:sz w:val="22"/>
          <w:szCs w:val="22"/>
        </w:rPr>
        <w:t xml:space="preserve"> </w:t>
      </w:r>
      <w:r w:rsidR="00B31E49">
        <w:rPr>
          <w:b/>
          <w:bCs/>
          <w:sz w:val="22"/>
          <w:szCs w:val="22"/>
        </w:rPr>
        <w:t>certifikát</w:t>
      </w:r>
      <w:r w:rsidR="00B130FA" w:rsidRPr="00420BB7">
        <w:rPr>
          <w:b/>
          <w:bCs/>
          <w:sz w:val="22"/>
          <w:szCs w:val="22"/>
        </w:rPr>
        <w:t xml:space="preserve"> o </w:t>
      </w:r>
      <w:r w:rsidR="00E45EE3" w:rsidRPr="00420BB7">
        <w:rPr>
          <w:b/>
          <w:bCs/>
          <w:sz w:val="22"/>
          <w:szCs w:val="22"/>
        </w:rPr>
        <w:t xml:space="preserve">jedné z </w:t>
      </w:r>
      <w:r w:rsidR="00B130FA" w:rsidRPr="00420BB7">
        <w:rPr>
          <w:b/>
          <w:bCs/>
          <w:sz w:val="22"/>
          <w:szCs w:val="22"/>
        </w:rPr>
        <w:t>níže uveden</w:t>
      </w:r>
      <w:r w:rsidR="00E45EE3" w:rsidRPr="00420BB7">
        <w:rPr>
          <w:b/>
          <w:bCs/>
          <w:sz w:val="22"/>
          <w:szCs w:val="22"/>
        </w:rPr>
        <w:t>ých</w:t>
      </w:r>
      <w:r w:rsidR="00B130FA" w:rsidRPr="00420BB7">
        <w:rPr>
          <w:b/>
          <w:bCs/>
          <w:sz w:val="22"/>
          <w:szCs w:val="22"/>
        </w:rPr>
        <w:t xml:space="preserve"> skutečností. </w:t>
      </w:r>
      <w:r w:rsidR="00B31E49" w:rsidRPr="00D761CF">
        <w:rPr>
          <w:b/>
          <w:bCs/>
          <w:sz w:val="22"/>
          <w:szCs w:val="22"/>
        </w:rPr>
        <w:t>Certifikát</w:t>
      </w:r>
      <w:r w:rsidR="00DE7B7A" w:rsidRPr="00D761CF">
        <w:rPr>
          <w:b/>
          <w:bCs/>
          <w:sz w:val="22"/>
          <w:szCs w:val="22"/>
        </w:rPr>
        <w:t xml:space="preserve"> je nutné předložit škole </w:t>
      </w:r>
      <w:r w:rsidR="00B12628" w:rsidRPr="00D761CF">
        <w:rPr>
          <w:b/>
          <w:bCs/>
          <w:color w:val="000000"/>
          <w:sz w:val="22"/>
          <w:szCs w:val="22"/>
        </w:rPr>
        <w:t>v elektronické podobě</w:t>
      </w:r>
      <w:r w:rsidR="00D761CF">
        <w:rPr>
          <w:b/>
          <w:bCs/>
          <w:color w:val="000000"/>
          <w:sz w:val="22"/>
          <w:szCs w:val="22"/>
        </w:rPr>
        <w:t xml:space="preserve"> </w:t>
      </w:r>
      <w:r w:rsidR="00B12628" w:rsidRPr="00D761CF">
        <w:rPr>
          <w:b/>
          <w:bCs/>
          <w:color w:val="000000"/>
          <w:sz w:val="22"/>
          <w:szCs w:val="22"/>
        </w:rPr>
        <w:t xml:space="preserve">– vložením na </w:t>
      </w:r>
      <w:r w:rsidR="00394936" w:rsidRPr="004E22F7">
        <w:rPr>
          <w:b/>
          <w:bCs/>
          <w:sz w:val="22"/>
          <w:szCs w:val="22"/>
        </w:rPr>
        <w:t>ú</w:t>
      </w:r>
      <w:r w:rsidR="00B12628" w:rsidRPr="004E22F7">
        <w:rPr>
          <w:b/>
          <w:bCs/>
          <w:sz w:val="22"/>
          <w:szCs w:val="22"/>
        </w:rPr>
        <w:t>ložiště</w:t>
      </w:r>
      <w:r w:rsidR="00B12628" w:rsidRPr="00D761C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B12628" w:rsidRPr="00D761CF">
        <w:rPr>
          <w:b/>
          <w:bCs/>
          <w:color w:val="000000"/>
          <w:sz w:val="22"/>
          <w:szCs w:val="22"/>
        </w:rPr>
        <w:t>OneDrive</w:t>
      </w:r>
      <w:proofErr w:type="spellEnd"/>
      <w:r w:rsidR="00B12628" w:rsidRPr="00D761CF">
        <w:rPr>
          <w:b/>
          <w:bCs/>
          <w:color w:val="000000"/>
          <w:sz w:val="22"/>
          <w:szCs w:val="22"/>
        </w:rPr>
        <w:t>:</w:t>
      </w:r>
      <w:r w:rsidR="0051612E">
        <w:rPr>
          <w:b/>
          <w:bCs/>
          <w:color w:val="000000"/>
          <w:sz w:val="22"/>
          <w:szCs w:val="22"/>
        </w:rPr>
        <w:t xml:space="preserve"> </w:t>
      </w:r>
      <w:hyperlink r:id="rId11" w:history="1">
        <w:r w:rsidR="0051612E" w:rsidRPr="0051612E">
          <w:rPr>
            <w:rStyle w:val="Hypertextovodkaz"/>
            <w:b/>
            <w:bCs/>
            <w:sz w:val="22"/>
            <w:szCs w:val="22"/>
          </w:rPr>
          <w:t>odkaz</w:t>
        </w:r>
      </w:hyperlink>
      <w:r w:rsidR="00DE7B7A" w:rsidRPr="00D761CF">
        <w:rPr>
          <w:b/>
          <w:bCs/>
          <w:sz w:val="22"/>
          <w:szCs w:val="22"/>
        </w:rPr>
        <w:t>.</w:t>
      </w:r>
      <w:r w:rsidR="00DE7B7A" w:rsidRPr="00ED47F9">
        <w:rPr>
          <w:b/>
          <w:bCs/>
          <w:sz w:val="22"/>
          <w:szCs w:val="22"/>
        </w:rPr>
        <w:t xml:space="preserve"> </w:t>
      </w:r>
      <w:r w:rsidR="00ED47F9" w:rsidRPr="004B5F17">
        <w:rPr>
          <w:b/>
          <w:bCs/>
          <w:color w:val="000000"/>
          <w:sz w:val="22"/>
          <w:szCs w:val="22"/>
        </w:rPr>
        <w:t xml:space="preserve">Níže uvedené doklady lze vygenerovat na portálu </w:t>
      </w:r>
      <w:hyperlink r:id="rId12" w:history="1">
        <w:r w:rsidR="00ED47F9" w:rsidRPr="004B5F17">
          <w:rPr>
            <w:rStyle w:val="Hypertextovodkaz"/>
            <w:b/>
            <w:bCs/>
            <w:sz w:val="22"/>
            <w:szCs w:val="22"/>
          </w:rPr>
          <w:t>https://ocko.uzis.cz</w:t>
        </w:r>
      </w:hyperlink>
      <w:r w:rsidR="00ED47F9" w:rsidRPr="004B5F17">
        <w:rPr>
          <w:b/>
          <w:bCs/>
          <w:color w:val="4472C4"/>
          <w:sz w:val="22"/>
          <w:szCs w:val="22"/>
        </w:rPr>
        <w:t>.</w:t>
      </w:r>
      <w:r w:rsidR="00ED47F9">
        <w:rPr>
          <w:color w:val="4472C4"/>
          <w:sz w:val="22"/>
          <w:szCs w:val="22"/>
        </w:rPr>
        <w:t xml:space="preserve"> </w:t>
      </w:r>
      <w:r w:rsidR="00B130FA" w:rsidRPr="00ED47F9">
        <w:rPr>
          <w:sz w:val="22"/>
          <w:szCs w:val="22"/>
        </w:rPr>
        <w:t xml:space="preserve">Osoba </w:t>
      </w:r>
      <w:r w:rsidR="00D201C1">
        <w:rPr>
          <w:sz w:val="22"/>
          <w:szCs w:val="22"/>
        </w:rPr>
        <w:t>certifikátem</w:t>
      </w:r>
      <w:r w:rsidR="00B130FA" w:rsidRPr="00ED47F9">
        <w:rPr>
          <w:sz w:val="22"/>
          <w:szCs w:val="22"/>
        </w:rPr>
        <w:t xml:space="preserve"> </w:t>
      </w:r>
      <w:r w:rsidR="00927EDF" w:rsidRPr="00ED47F9">
        <w:rPr>
          <w:sz w:val="22"/>
          <w:szCs w:val="22"/>
        </w:rPr>
        <w:t>doloží, že</w:t>
      </w:r>
      <w:r w:rsidR="00927EDF" w:rsidRPr="00420BB7">
        <w:rPr>
          <w:sz w:val="22"/>
          <w:szCs w:val="22"/>
        </w:rPr>
        <w:t xml:space="preserve"> </w:t>
      </w:r>
    </w:p>
    <w:p w14:paraId="408749BF" w14:textId="5DD68DA3" w:rsidR="009F0884" w:rsidRPr="00ED47F9" w:rsidRDefault="009F0884" w:rsidP="00DE7B7A">
      <w:pPr>
        <w:jc w:val="both"/>
        <w:rPr>
          <w:sz w:val="22"/>
          <w:szCs w:val="22"/>
        </w:rPr>
      </w:pPr>
      <w:r w:rsidRPr="00420BB7">
        <w:rPr>
          <w:b/>
          <w:bCs/>
          <w:sz w:val="22"/>
          <w:szCs w:val="22"/>
        </w:rPr>
        <w:t>a)</w:t>
      </w:r>
      <w:r w:rsidR="00ED47F9">
        <w:rPr>
          <w:b/>
          <w:bCs/>
          <w:sz w:val="22"/>
          <w:szCs w:val="22"/>
        </w:rPr>
        <w:t xml:space="preserve"> </w:t>
      </w:r>
      <w:r w:rsidR="00ED47F9" w:rsidRPr="00420BB7">
        <w:rPr>
          <w:sz w:val="22"/>
          <w:szCs w:val="22"/>
        </w:rPr>
        <w:t xml:space="preserve">má </w:t>
      </w:r>
      <w:r w:rsidR="00D201C1">
        <w:rPr>
          <w:sz w:val="22"/>
          <w:szCs w:val="22"/>
        </w:rPr>
        <w:t>ukončené</w:t>
      </w:r>
      <w:r w:rsidR="00ED47F9" w:rsidRPr="00420BB7">
        <w:rPr>
          <w:sz w:val="22"/>
          <w:szCs w:val="22"/>
        </w:rPr>
        <w:t xml:space="preserve"> očkování proti onemocnění COVID-19, </w:t>
      </w:r>
      <w:r w:rsidR="0083305B">
        <w:rPr>
          <w:sz w:val="22"/>
          <w:szCs w:val="22"/>
        </w:rPr>
        <w:t xml:space="preserve">kdy </w:t>
      </w:r>
      <w:r w:rsidR="00ED47F9" w:rsidRPr="00420BB7">
        <w:rPr>
          <w:sz w:val="22"/>
          <w:szCs w:val="22"/>
        </w:rPr>
        <w:t>od aplikace poslední dávky očkovací látky uplynulo nejméně 14 dní</w:t>
      </w:r>
      <w:r w:rsidR="00ED47F9">
        <w:rPr>
          <w:sz w:val="22"/>
          <w:szCs w:val="22"/>
        </w:rPr>
        <w:t>, nebo</w:t>
      </w:r>
    </w:p>
    <w:p w14:paraId="2124E9D9" w14:textId="3C1BFE3B" w:rsidR="009F0884" w:rsidRPr="00420BB7" w:rsidRDefault="009F0884" w:rsidP="00C90C05">
      <w:pPr>
        <w:jc w:val="both"/>
        <w:rPr>
          <w:sz w:val="22"/>
          <w:szCs w:val="22"/>
        </w:rPr>
      </w:pPr>
      <w:r w:rsidRPr="00420BB7">
        <w:rPr>
          <w:b/>
          <w:bCs/>
          <w:sz w:val="22"/>
          <w:szCs w:val="22"/>
        </w:rPr>
        <w:t>b)</w:t>
      </w:r>
      <w:r w:rsidRPr="00420BB7">
        <w:rPr>
          <w:sz w:val="22"/>
          <w:szCs w:val="22"/>
        </w:rPr>
        <w:t xml:space="preserve"> </w:t>
      </w:r>
      <w:r w:rsidR="00ED47F9" w:rsidRPr="00420BB7">
        <w:rPr>
          <w:sz w:val="22"/>
          <w:szCs w:val="22"/>
        </w:rPr>
        <w:t xml:space="preserve">prodělala laboratorně potvrzené onemocnění COVID-19, uplynula u ní doba izolace podle platného mimořádného opatření Ministerstva zdravotnictví ČR a od prvního pozitivního antigenního testu nebo RT-PCR testu na přítomnost viru SARS-CoV-2 neuplynulo více než </w:t>
      </w:r>
      <w:r w:rsidR="00ED47F9">
        <w:rPr>
          <w:sz w:val="22"/>
          <w:szCs w:val="22"/>
        </w:rPr>
        <w:t>180</w:t>
      </w:r>
      <w:r w:rsidR="00ED47F9" w:rsidRPr="00420BB7">
        <w:rPr>
          <w:sz w:val="22"/>
          <w:szCs w:val="22"/>
        </w:rPr>
        <w:t xml:space="preserve"> dní (</w:t>
      </w:r>
      <w:r w:rsidR="00ED47F9">
        <w:rPr>
          <w:sz w:val="22"/>
          <w:szCs w:val="22"/>
        </w:rPr>
        <w:t xml:space="preserve">lze doložit i </w:t>
      </w:r>
      <w:r w:rsidR="00ED47F9" w:rsidRPr="00420BB7">
        <w:rPr>
          <w:sz w:val="22"/>
          <w:szCs w:val="22"/>
        </w:rPr>
        <w:t>lékařsk</w:t>
      </w:r>
      <w:r w:rsidR="00ED47F9">
        <w:rPr>
          <w:sz w:val="22"/>
          <w:szCs w:val="22"/>
        </w:rPr>
        <w:t xml:space="preserve">ou </w:t>
      </w:r>
      <w:r w:rsidR="00ED47F9" w:rsidRPr="00420BB7">
        <w:rPr>
          <w:sz w:val="22"/>
          <w:szCs w:val="22"/>
        </w:rPr>
        <w:t>zpráv</w:t>
      </w:r>
      <w:r w:rsidR="00ED47F9">
        <w:rPr>
          <w:sz w:val="22"/>
          <w:szCs w:val="22"/>
        </w:rPr>
        <w:t>u</w:t>
      </w:r>
      <w:r w:rsidR="00ED47F9" w:rsidRPr="00420BB7">
        <w:rPr>
          <w:sz w:val="22"/>
          <w:szCs w:val="22"/>
        </w:rPr>
        <w:t xml:space="preserve"> nebo zpráv</w:t>
      </w:r>
      <w:r w:rsidR="00ED47F9">
        <w:rPr>
          <w:sz w:val="22"/>
          <w:szCs w:val="22"/>
        </w:rPr>
        <w:t>u</w:t>
      </w:r>
      <w:r w:rsidR="00ED47F9" w:rsidRPr="00420BB7">
        <w:rPr>
          <w:sz w:val="22"/>
          <w:szCs w:val="22"/>
        </w:rPr>
        <w:t xml:space="preserve"> z laboratoře s uvedením data prvního pozitivního testu), nebo</w:t>
      </w:r>
    </w:p>
    <w:p w14:paraId="6D9A08C0" w14:textId="16246F1F" w:rsidR="006E1662" w:rsidRDefault="009F0884" w:rsidP="00C90C05">
      <w:pPr>
        <w:jc w:val="both"/>
        <w:rPr>
          <w:sz w:val="22"/>
          <w:szCs w:val="22"/>
        </w:rPr>
      </w:pPr>
      <w:r w:rsidRPr="00420BB7">
        <w:rPr>
          <w:b/>
          <w:bCs/>
          <w:sz w:val="22"/>
          <w:szCs w:val="22"/>
        </w:rPr>
        <w:t>c)</w:t>
      </w:r>
      <w:r w:rsidRPr="00420BB7">
        <w:rPr>
          <w:sz w:val="22"/>
          <w:szCs w:val="22"/>
        </w:rPr>
        <w:t xml:space="preserve"> </w:t>
      </w:r>
      <w:r w:rsidR="00ED47F9" w:rsidRPr="00420BB7">
        <w:rPr>
          <w:sz w:val="22"/>
          <w:szCs w:val="22"/>
        </w:rPr>
        <w:t xml:space="preserve">má negativní výsledek antigenního testu </w:t>
      </w:r>
      <w:r w:rsidR="00ED47F9">
        <w:rPr>
          <w:sz w:val="22"/>
          <w:szCs w:val="22"/>
        </w:rPr>
        <w:t xml:space="preserve">nikoliv staršího 72 hodin nebo </w:t>
      </w:r>
      <w:proofErr w:type="spellStart"/>
      <w:r w:rsidR="00ED47F9" w:rsidRPr="00420BB7">
        <w:rPr>
          <w:sz w:val="22"/>
          <w:szCs w:val="22"/>
        </w:rPr>
        <w:t>nebo</w:t>
      </w:r>
      <w:proofErr w:type="spellEnd"/>
      <w:r w:rsidR="00ED47F9" w:rsidRPr="00420BB7">
        <w:rPr>
          <w:sz w:val="22"/>
          <w:szCs w:val="22"/>
        </w:rPr>
        <w:t xml:space="preserve"> RT-PCR testu </w:t>
      </w:r>
      <w:r w:rsidR="00ED47F9">
        <w:rPr>
          <w:sz w:val="22"/>
          <w:szCs w:val="22"/>
        </w:rPr>
        <w:t xml:space="preserve">nikoliv staršího </w:t>
      </w:r>
      <w:r w:rsidR="006E1662">
        <w:rPr>
          <w:sz w:val="22"/>
          <w:szCs w:val="22"/>
        </w:rPr>
        <w:t xml:space="preserve">7 dnů </w:t>
      </w:r>
      <w:r w:rsidR="00ED47F9" w:rsidRPr="00420BB7">
        <w:rPr>
          <w:sz w:val="22"/>
          <w:szCs w:val="22"/>
        </w:rPr>
        <w:t>na přítomnost viru SARS-CoV-2, které byly provedeny poskytovatelem zdravotních služeb</w:t>
      </w:r>
      <w:r w:rsidR="006E1662">
        <w:rPr>
          <w:sz w:val="22"/>
          <w:szCs w:val="22"/>
        </w:rPr>
        <w:t>.</w:t>
      </w:r>
    </w:p>
    <w:p w14:paraId="0EC7AC31" w14:textId="15BB83D1" w:rsidR="00772739" w:rsidRDefault="00B650BE" w:rsidP="00C90C05">
      <w:pPr>
        <w:jc w:val="both"/>
        <w:rPr>
          <w:sz w:val="22"/>
          <w:szCs w:val="22"/>
        </w:rPr>
      </w:pPr>
      <w:r w:rsidRPr="00B650BE"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772739" w:rsidRPr="006E1662">
        <w:rPr>
          <w:sz w:val="22"/>
          <w:szCs w:val="22"/>
        </w:rPr>
        <w:t>Možnost odmítnout testování je stanovena mimořádným opatřením Ministerstva zdravotnictví ČR.</w:t>
      </w:r>
    </w:p>
    <w:p w14:paraId="55BC9D73" w14:textId="77777777" w:rsidR="00B650BE" w:rsidRPr="006E1662" w:rsidRDefault="00B650BE" w:rsidP="00C90C05">
      <w:pPr>
        <w:jc w:val="both"/>
        <w:rPr>
          <w:sz w:val="22"/>
          <w:szCs w:val="22"/>
        </w:rPr>
      </w:pPr>
    </w:p>
    <w:p w14:paraId="5EA7B903" w14:textId="2881E576" w:rsidR="00AB2DFA" w:rsidRPr="00C90C05" w:rsidRDefault="00AB2DFA" w:rsidP="00AB2DFA">
      <w:pPr>
        <w:spacing w:after="120"/>
        <w:jc w:val="both"/>
        <w:rPr>
          <w:b/>
        </w:rPr>
      </w:pPr>
      <w:r w:rsidRPr="00C90C05">
        <w:rPr>
          <w:b/>
        </w:rPr>
        <w:lastRenderedPageBreak/>
        <w:t>I</w:t>
      </w:r>
      <w:r>
        <w:rPr>
          <w:b/>
        </w:rPr>
        <w:t>I</w:t>
      </w:r>
      <w:r w:rsidRPr="00C90C05">
        <w:rPr>
          <w:b/>
        </w:rPr>
        <w:t xml:space="preserve">. </w:t>
      </w:r>
      <w:r>
        <w:rPr>
          <w:b/>
        </w:rPr>
        <w:t xml:space="preserve">Pohyb po budově školy </w:t>
      </w:r>
    </w:p>
    <w:p w14:paraId="05A518E5" w14:textId="3EC889FB" w:rsidR="00AB2DFA" w:rsidRPr="00FF0092" w:rsidRDefault="00AB2DFA" w:rsidP="00AB2DFA">
      <w:pPr>
        <w:jc w:val="both"/>
        <w:rPr>
          <w:b/>
          <w:bCs/>
          <w:color w:val="000000"/>
          <w:sz w:val="22"/>
          <w:szCs w:val="22"/>
        </w:rPr>
      </w:pPr>
      <w:r w:rsidRPr="00420BB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O</w:t>
      </w:r>
      <w:r w:rsidRPr="006E1662">
        <w:rPr>
          <w:b/>
          <w:sz w:val="22"/>
          <w:szCs w:val="22"/>
        </w:rPr>
        <w:t>soby v budově školy</w:t>
      </w:r>
      <w:r w:rsidRPr="006E1662">
        <w:rPr>
          <w:bCs/>
          <w:sz w:val="22"/>
          <w:szCs w:val="22"/>
        </w:rPr>
        <w:t xml:space="preserve"> </w:t>
      </w:r>
      <w:r w:rsidRPr="006E1662">
        <w:rPr>
          <w:b/>
          <w:sz w:val="22"/>
          <w:szCs w:val="22"/>
        </w:rPr>
        <w:t>jsou povinny ve všech prostorách školy nosit ochranu nosu a úst</w:t>
      </w:r>
      <w:r>
        <w:rPr>
          <w:b/>
          <w:sz w:val="22"/>
          <w:szCs w:val="22"/>
        </w:rPr>
        <w:t xml:space="preserve">. </w:t>
      </w:r>
      <w:r w:rsidRPr="007740CE">
        <w:rPr>
          <w:b/>
          <w:bCs/>
          <w:color w:val="000000"/>
          <w:sz w:val="22"/>
          <w:szCs w:val="22"/>
        </w:rPr>
        <w:t xml:space="preserve">Žáci a pedagogičtí pracovníci, kteří podstoupili testování </w:t>
      </w:r>
      <w:r w:rsidR="002B4581">
        <w:rPr>
          <w:b/>
          <w:bCs/>
          <w:color w:val="000000"/>
          <w:sz w:val="22"/>
          <w:szCs w:val="22"/>
        </w:rPr>
        <w:t>či</w:t>
      </w:r>
      <w:r w:rsidRPr="007740CE">
        <w:rPr>
          <w:b/>
          <w:bCs/>
          <w:color w:val="000000"/>
          <w:sz w:val="22"/>
          <w:szCs w:val="22"/>
        </w:rPr>
        <w:t xml:space="preserve"> předložili certifikát pro nahrazení testování</w:t>
      </w:r>
      <w:r w:rsidRPr="00254FC5">
        <w:rPr>
          <w:color w:val="000000"/>
          <w:sz w:val="22"/>
          <w:szCs w:val="22"/>
        </w:rPr>
        <w:t xml:space="preserve"> </w:t>
      </w:r>
      <w:r w:rsidRPr="00254FC5">
        <w:rPr>
          <w:b/>
          <w:bCs/>
          <w:color w:val="000000"/>
          <w:sz w:val="22"/>
          <w:szCs w:val="22"/>
        </w:rPr>
        <w:t>mají povinnost nosit ochranu nosu a úst ve společných prostorech školy</w:t>
      </w:r>
      <w:r>
        <w:rPr>
          <w:b/>
          <w:bCs/>
          <w:color w:val="000000"/>
          <w:sz w:val="22"/>
          <w:szCs w:val="22"/>
        </w:rPr>
        <w:t xml:space="preserve"> (</w:t>
      </w:r>
      <w:r w:rsidR="00C17905">
        <w:rPr>
          <w:b/>
          <w:bCs/>
          <w:color w:val="000000"/>
          <w:sz w:val="22"/>
          <w:szCs w:val="22"/>
        </w:rPr>
        <w:t xml:space="preserve">tzn. </w:t>
      </w:r>
      <w:r w:rsidR="00D450CF">
        <w:rPr>
          <w:b/>
          <w:bCs/>
          <w:color w:val="000000"/>
          <w:sz w:val="22"/>
          <w:szCs w:val="22"/>
        </w:rPr>
        <w:t>o přestávkách ve třídě,</w:t>
      </w:r>
      <w:r w:rsidR="00C17905">
        <w:rPr>
          <w:b/>
          <w:bCs/>
          <w:color w:val="000000"/>
          <w:sz w:val="22"/>
          <w:szCs w:val="22"/>
        </w:rPr>
        <w:t xml:space="preserve"> </w:t>
      </w:r>
      <w:r w:rsidR="00C17905" w:rsidRPr="00254FC5">
        <w:rPr>
          <w:b/>
          <w:bCs/>
          <w:color w:val="000000"/>
          <w:sz w:val="22"/>
          <w:szCs w:val="22"/>
        </w:rPr>
        <w:t>na chodbách,</w:t>
      </w:r>
      <w:r w:rsidR="00D450C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toaletách, </w:t>
      </w:r>
      <w:r w:rsidRPr="00254FC5">
        <w:rPr>
          <w:b/>
          <w:bCs/>
          <w:color w:val="000000"/>
          <w:sz w:val="22"/>
          <w:szCs w:val="22"/>
        </w:rPr>
        <w:t>schodištích, ve vstupní hale aj.</w:t>
      </w:r>
      <w:r>
        <w:rPr>
          <w:b/>
          <w:bCs/>
          <w:color w:val="000000"/>
          <w:sz w:val="22"/>
          <w:szCs w:val="22"/>
        </w:rPr>
        <w:t>).</w:t>
      </w:r>
      <w:r w:rsidRPr="00254FC5">
        <w:rPr>
          <w:color w:val="000000"/>
          <w:sz w:val="22"/>
          <w:szCs w:val="22"/>
        </w:rPr>
        <w:t xml:space="preserve"> </w:t>
      </w:r>
      <w:r w:rsidRPr="00FF0092">
        <w:rPr>
          <w:b/>
          <w:bCs/>
          <w:color w:val="000000"/>
          <w:sz w:val="22"/>
          <w:szCs w:val="22"/>
        </w:rPr>
        <w:t xml:space="preserve">Ochranu nosu a úst nemusí nosit při výuce – žáci v případě, že jsou usazeni v lavicích </w:t>
      </w:r>
      <w:r w:rsidR="002B4581" w:rsidRPr="00FF0092">
        <w:rPr>
          <w:b/>
          <w:bCs/>
          <w:color w:val="000000"/>
          <w:sz w:val="22"/>
          <w:szCs w:val="22"/>
        </w:rPr>
        <w:t xml:space="preserve">a </w:t>
      </w:r>
      <w:r w:rsidRPr="00FF0092">
        <w:rPr>
          <w:b/>
          <w:bCs/>
          <w:color w:val="000000"/>
          <w:sz w:val="22"/>
          <w:szCs w:val="22"/>
        </w:rPr>
        <w:t xml:space="preserve">při aktivitách, které svým charakterem neumožňují nošení ochranného prostředku (tělocvik). </w:t>
      </w:r>
      <w:r w:rsidR="003B2ABA">
        <w:rPr>
          <w:b/>
          <w:bCs/>
          <w:color w:val="000000"/>
          <w:sz w:val="22"/>
          <w:szCs w:val="22"/>
        </w:rPr>
        <w:t xml:space="preserve">Žáci </w:t>
      </w:r>
      <w:r w:rsidRPr="00FF0092">
        <w:rPr>
          <w:b/>
          <w:bCs/>
          <w:color w:val="000000"/>
          <w:sz w:val="22"/>
          <w:szCs w:val="22"/>
        </w:rPr>
        <w:t>nižšího gymnázia (prima až kvarta) musí mít min</w:t>
      </w:r>
      <w:r w:rsidR="00FF0092">
        <w:rPr>
          <w:b/>
          <w:bCs/>
          <w:color w:val="000000"/>
          <w:sz w:val="22"/>
          <w:szCs w:val="22"/>
        </w:rPr>
        <w:t>.</w:t>
      </w:r>
      <w:r w:rsidRPr="00FF0092">
        <w:rPr>
          <w:b/>
          <w:bCs/>
          <w:color w:val="000000"/>
          <w:sz w:val="22"/>
          <w:szCs w:val="22"/>
        </w:rPr>
        <w:t xml:space="preserve"> chirurgickou roušku splňující normy ČSN EN 14683+AC, pro </w:t>
      </w:r>
      <w:r w:rsidR="003B2ABA">
        <w:rPr>
          <w:b/>
          <w:bCs/>
          <w:color w:val="000000"/>
          <w:sz w:val="22"/>
          <w:szCs w:val="22"/>
        </w:rPr>
        <w:t xml:space="preserve">žáky </w:t>
      </w:r>
      <w:r w:rsidRPr="00FF0092">
        <w:rPr>
          <w:b/>
          <w:bCs/>
          <w:color w:val="000000"/>
          <w:sz w:val="22"/>
          <w:szCs w:val="22"/>
        </w:rPr>
        <w:t xml:space="preserve">vyššího gymnázia a ostatní osoby platí povinnost mít respirátor typu FFP2, bez výdechového ventilu. </w:t>
      </w:r>
    </w:p>
    <w:p w14:paraId="0A07042B" w14:textId="75F11382" w:rsidR="00896BD2" w:rsidRDefault="002B4581" w:rsidP="00D96F4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AB2DFA">
        <w:rPr>
          <w:b/>
          <w:bCs/>
          <w:sz w:val="22"/>
          <w:szCs w:val="22"/>
        </w:rPr>
        <w:t xml:space="preserve">. </w:t>
      </w:r>
      <w:r w:rsidR="00AB2DFA" w:rsidRPr="00BC334B">
        <w:rPr>
          <w:sz w:val="22"/>
          <w:szCs w:val="22"/>
        </w:rPr>
        <w:t xml:space="preserve">Pokud </w:t>
      </w:r>
      <w:r w:rsidR="003B2ABA">
        <w:rPr>
          <w:sz w:val="22"/>
          <w:szCs w:val="22"/>
        </w:rPr>
        <w:t xml:space="preserve">žák </w:t>
      </w:r>
      <w:r w:rsidR="00C951EF">
        <w:rPr>
          <w:sz w:val="22"/>
          <w:szCs w:val="22"/>
        </w:rPr>
        <w:t>či</w:t>
      </w:r>
      <w:r>
        <w:rPr>
          <w:sz w:val="22"/>
          <w:szCs w:val="22"/>
        </w:rPr>
        <w:t xml:space="preserve"> zaměstnanec</w:t>
      </w:r>
      <w:r w:rsidR="00AB2DFA" w:rsidRPr="00BC334B">
        <w:rPr>
          <w:sz w:val="22"/>
          <w:szCs w:val="22"/>
        </w:rPr>
        <w:t xml:space="preserve"> nebude testován a nevztahuje se na něj některá z uvedených výjimek</w:t>
      </w:r>
      <w:r w:rsidR="008C32DD">
        <w:rPr>
          <w:sz w:val="22"/>
          <w:szCs w:val="22"/>
        </w:rPr>
        <w:t xml:space="preserve"> dle bodu 4 článku I.</w:t>
      </w:r>
      <w:r w:rsidR="00AB2DFA" w:rsidRPr="00BC334B">
        <w:rPr>
          <w:sz w:val="22"/>
          <w:szCs w:val="22"/>
        </w:rPr>
        <w:t>, je jeho povinností nosit po celou dobu ochranu nosu a úst ve všech vnitřních prostorech školy</w:t>
      </w:r>
      <w:r w:rsidR="00E76910">
        <w:rPr>
          <w:sz w:val="22"/>
          <w:szCs w:val="22"/>
        </w:rPr>
        <w:t xml:space="preserve"> (i při výuce)</w:t>
      </w:r>
      <w:r w:rsidR="00AB2DFA" w:rsidRPr="00BC334B">
        <w:rPr>
          <w:sz w:val="22"/>
          <w:szCs w:val="22"/>
        </w:rPr>
        <w:t xml:space="preserve"> a ve venkovním prostředí tehdy, kdy není možné </w:t>
      </w:r>
      <w:r w:rsidR="00E76910" w:rsidRPr="00BC334B">
        <w:rPr>
          <w:sz w:val="22"/>
          <w:szCs w:val="22"/>
        </w:rPr>
        <w:t xml:space="preserve">dodržet </w:t>
      </w:r>
      <w:r w:rsidR="00AB2DFA" w:rsidRPr="00BC334B">
        <w:rPr>
          <w:sz w:val="22"/>
          <w:szCs w:val="22"/>
        </w:rPr>
        <w:t xml:space="preserve">od ostatních </w:t>
      </w:r>
      <w:r>
        <w:rPr>
          <w:sz w:val="22"/>
          <w:szCs w:val="22"/>
        </w:rPr>
        <w:t>osob</w:t>
      </w:r>
      <w:r w:rsidR="00AB2DFA" w:rsidRPr="00BC334B">
        <w:rPr>
          <w:sz w:val="22"/>
          <w:szCs w:val="22"/>
        </w:rPr>
        <w:t xml:space="preserve"> rozestupy alespoň 1,5 m.</w:t>
      </w:r>
      <w:r w:rsidR="00896BD2">
        <w:rPr>
          <w:sz w:val="22"/>
          <w:szCs w:val="22"/>
        </w:rPr>
        <w:t xml:space="preserve"> </w:t>
      </w:r>
    </w:p>
    <w:p w14:paraId="2C509EA5" w14:textId="2447EB51" w:rsidR="00AB2DFA" w:rsidRDefault="002B4581" w:rsidP="00C951EF">
      <w:pPr>
        <w:jc w:val="both"/>
        <w:rPr>
          <w:color w:val="000000"/>
          <w:sz w:val="22"/>
          <w:szCs w:val="22"/>
        </w:rPr>
      </w:pPr>
      <w:r w:rsidRPr="002B4581">
        <w:rPr>
          <w:b/>
          <w:bCs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="00AB2DFA" w:rsidRPr="006E1662">
        <w:rPr>
          <w:color w:val="000000"/>
          <w:sz w:val="22"/>
          <w:szCs w:val="22"/>
        </w:rPr>
        <w:t xml:space="preserve">Výjimky z nošení </w:t>
      </w:r>
      <w:r w:rsidR="00C951EF">
        <w:rPr>
          <w:color w:val="000000"/>
          <w:sz w:val="22"/>
          <w:szCs w:val="22"/>
        </w:rPr>
        <w:t>och</w:t>
      </w:r>
      <w:r w:rsidR="00513C0C">
        <w:rPr>
          <w:color w:val="000000"/>
          <w:sz w:val="22"/>
          <w:szCs w:val="22"/>
        </w:rPr>
        <w:t xml:space="preserve">ranných prostředků </w:t>
      </w:r>
      <w:r w:rsidR="00AB2DFA" w:rsidRPr="006E1662">
        <w:rPr>
          <w:color w:val="000000"/>
          <w:sz w:val="22"/>
          <w:szCs w:val="22"/>
        </w:rPr>
        <w:t xml:space="preserve">jsou stanoveny </w:t>
      </w:r>
      <w:r w:rsidR="00513C0C">
        <w:rPr>
          <w:color w:val="000000"/>
          <w:sz w:val="22"/>
          <w:szCs w:val="22"/>
        </w:rPr>
        <w:t xml:space="preserve">dle </w:t>
      </w:r>
      <w:r w:rsidR="00AB2DFA" w:rsidRPr="006E1662">
        <w:rPr>
          <w:color w:val="000000"/>
          <w:sz w:val="22"/>
          <w:szCs w:val="22"/>
        </w:rPr>
        <w:t>mimořádn</w:t>
      </w:r>
      <w:r w:rsidR="00513C0C">
        <w:rPr>
          <w:color w:val="000000"/>
          <w:sz w:val="22"/>
          <w:szCs w:val="22"/>
        </w:rPr>
        <w:t>ého</w:t>
      </w:r>
      <w:r w:rsidR="00AB2DFA" w:rsidRPr="006E1662">
        <w:rPr>
          <w:color w:val="000000"/>
          <w:sz w:val="22"/>
          <w:szCs w:val="22"/>
        </w:rPr>
        <w:t xml:space="preserve"> opatření M</w:t>
      </w:r>
      <w:r w:rsidR="00AB2DFA">
        <w:rPr>
          <w:color w:val="000000"/>
          <w:sz w:val="22"/>
          <w:szCs w:val="22"/>
        </w:rPr>
        <w:t>inisterstva zdravotnictví ČR</w:t>
      </w:r>
      <w:r w:rsidR="00AB2DFA" w:rsidRPr="006E1662">
        <w:rPr>
          <w:color w:val="000000"/>
          <w:sz w:val="22"/>
          <w:szCs w:val="22"/>
        </w:rPr>
        <w:t>.</w:t>
      </w:r>
    </w:p>
    <w:p w14:paraId="761B5A04" w14:textId="1229113A" w:rsidR="00EE303D" w:rsidRPr="00885EF1" w:rsidRDefault="00EE303D" w:rsidP="00C951EF">
      <w:pPr>
        <w:jc w:val="both"/>
        <w:rPr>
          <w:sz w:val="22"/>
          <w:szCs w:val="22"/>
        </w:rPr>
      </w:pPr>
      <w:r w:rsidRPr="00EE303D"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F860DA">
        <w:rPr>
          <w:sz w:val="22"/>
          <w:szCs w:val="22"/>
        </w:rPr>
        <w:t>Žáci dle bodu 2 a 3 článku II. mají povinnost při konzumaci potravin a pokrmů včetně nápojů sedět v</w:t>
      </w:r>
      <w:r>
        <w:rPr>
          <w:sz w:val="22"/>
          <w:szCs w:val="22"/>
        </w:rPr>
        <w:t> </w:t>
      </w:r>
      <w:r w:rsidRPr="00F860DA">
        <w:rPr>
          <w:sz w:val="22"/>
          <w:szCs w:val="22"/>
        </w:rPr>
        <w:t>lavici</w:t>
      </w:r>
      <w:r>
        <w:rPr>
          <w:sz w:val="22"/>
          <w:szCs w:val="22"/>
        </w:rPr>
        <w:t xml:space="preserve">, nesmí cvičit ve vnitřních prostorech, nesmí zpívat. </w:t>
      </w:r>
    </w:p>
    <w:p w14:paraId="384B82CA" w14:textId="6367A410" w:rsidR="00AB2DFA" w:rsidRDefault="00885EF1" w:rsidP="00AB2D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B2DFA" w:rsidRPr="00420BB7">
        <w:rPr>
          <w:b/>
          <w:sz w:val="22"/>
          <w:szCs w:val="22"/>
        </w:rPr>
        <w:t xml:space="preserve">. </w:t>
      </w:r>
      <w:r w:rsidR="00AB2DFA" w:rsidRPr="00DB1CAB">
        <w:rPr>
          <w:bCs/>
          <w:sz w:val="22"/>
          <w:szCs w:val="22"/>
        </w:rPr>
        <w:t xml:space="preserve">Žákům je zakázáno navštěvovat jiné třídy (vyjma za účelem výuky) </w:t>
      </w:r>
      <w:r w:rsidR="00DB1CAB">
        <w:rPr>
          <w:bCs/>
          <w:sz w:val="22"/>
          <w:szCs w:val="22"/>
        </w:rPr>
        <w:t>či</w:t>
      </w:r>
      <w:r w:rsidR="00AB2DFA" w:rsidRPr="00DB1CAB">
        <w:rPr>
          <w:bCs/>
          <w:sz w:val="22"/>
          <w:szCs w:val="22"/>
        </w:rPr>
        <w:t xml:space="preserve"> se shlukovat ve společných prostorech (např. na chodbách, toaletách a v dalších prostorech).</w:t>
      </w:r>
    </w:p>
    <w:p w14:paraId="1E2C71D0" w14:textId="206374FF" w:rsidR="001961EC" w:rsidRPr="00DB1CAB" w:rsidRDefault="00885EF1" w:rsidP="00DB1CA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951EF">
        <w:rPr>
          <w:b/>
          <w:sz w:val="22"/>
          <w:szCs w:val="22"/>
        </w:rPr>
        <w:t xml:space="preserve">. </w:t>
      </w:r>
      <w:r w:rsidR="00C951EF" w:rsidRPr="00757BC2">
        <w:rPr>
          <w:bCs/>
          <w:sz w:val="22"/>
          <w:szCs w:val="22"/>
        </w:rPr>
        <w:t>V případě shromáždění většího počtu žáků při vstupu do budovy</w:t>
      </w:r>
      <w:r w:rsidR="00C951EF">
        <w:rPr>
          <w:bCs/>
          <w:sz w:val="22"/>
          <w:szCs w:val="22"/>
        </w:rPr>
        <w:t>,</w:t>
      </w:r>
      <w:r w:rsidR="00C951EF" w:rsidRPr="00757BC2">
        <w:rPr>
          <w:bCs/>
          <w:sz w:val="22"/>
          <w:szCs w:val="22"/>
        </w:rPr>
        <w:t xml:space="preserve"> m</w:t>
      </w:r>
      <w:r w:rsidR="00C951EF">
        <w:rPr>
          <w:bCs/>
          <w:sz w:val="22"/>
          <w:szCs w:val="22"/>
        </w:rPr>
        <w:t xml:space="preserve">ohou pověření zaměstnanci školy </w:t>
      </w:r>
      <w:r w:rsidR="00C951EF" w:rsidRPr="00757BC2">
        <w:rPr>
          <w:bCs/>
          <w:sz w:val="22"/>
          <w:szCs w:val="22"/>
        </w:rPr>
        <w:t>organizovat shromáždění způsobem, aby zajistil</w:t>
      </w:r>
      <w:r w:rsidR="00C951EF">
        <w:rPr>
          <w:bCs/>
          <w:sz w:val="22"/>
          <w:szCs w:val="22"/>
        </w:rPr>
        <w:t>i</w:t>
      </w:r>
      <w:r w:rsidR="00C951EF" w:rsidRPr="00757BC2">
        <w:rPr>
          <w:bCs/>
          <w:sz w:val="22"/>
          <w:szCs w:val="22"/>
        </w:rPr>
        <w:t xml:space="preserve"> průběžný příchod</w:t>
      </w:r>
      <w:r w:rsidR="00C951EF">
        <w:rPr>
          <w:bCs/>
          <w:sz w:val="22"/>
          <w:szCs w:val="22"/>
        </w:rPr>
        <w:t xml:space="preserve"> a odchod </w:t>
      </w:r>
      <w:r w:rsidR="00C951EF" w:rsidRPr="00757BC2">
        <w:rPr>
          <w:bCs/>
          <w:sz w:val="22"/>
          <w:szCs w:val="22"/>
        </w:rPr>
        <w:t xml:space="preserve">žáků </w:t>
      </w:r>
      <w:r w:rsidR="00C951EF">
        <w:rPr>
          <w:bCs/>
          <w:sz w:val="22"/>
          <w:szCs w:val="22"/>
        </w:rPr>
        <w:t>nebo</w:t>
      </w:r>
      <w:r w:rsidR="00C951EF" w:rsidRPr="00757BC2">
        <w:rPr>
          <w:bCs/>
          <w:sz w:val="22"/>
          <w:szCs w:val="22"/>
        </w:rPr>
        <w:t xml:space="preserve"> jejich přesun po budově. </w:t>
      </w:r>
      <w:r w:rsidR="00C951EF" w:rsidRPr="00757BC2">
        <w:rPr>
          <w:bCs/>
          <w:color w:val="000000"/>
          <w:sz w:val="22"/>
          <w:szCs w:val="22"/>
        </w:rPr>
        <w:t>Vedení školy může v případě potřeby rozvrhnout časy příchodu a odchodu žáků z budovy školy tak, aby se zamezilo shromažďování většího počtu žáků.</w:t>
      </w:r>
      <w:r w:rsidR="00C951EF">
        <w:rPr>
          <w:bCs/>
          <w:color w:val="000000"/>
          <w:sz w:val="22"/>
          <w:szCs w:val="22"/>
        </w:rPr>
        <w:t xml:space="preserve"> </w:t>
      </w:r>
      <w:r w:rsidR="00C951EF" w:rsidRPr="00757BC2">
        <w:rPr>
          <w:bCs/>
          <w:sz w:val="22"/>
          <w:szCs w:val="22"/>
        </w:rPr>
        <w:t xml:space="preserve">Vedení školy je oprávněno vymezit prostory, ve kterých se žáci, zaměstnanci a další osoby mohou pohybovat. </w:t>
      </w:r>
      <w:r w:rsidR="001961EC" w:rsidRPr="00757BC2">
        <w:rPr>
          <w:sz w:val="22"/>
          <w:szCs w:val="22"/>
        </w:rPr>
        <w:t xml:space="preserve"> </w:t>
      </w:r>
    </w:p>
    <w:p w14:paraId="63424646" w14:textId="744AE615" w:rsidR="009A7520" w:rsidRPr="000D717A" w:rsidRDefault="00885EF1" w:rsidP="00C90C0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A7520" w:rsidRPr="00EB673D">
        <w:rPr>
          <w:b/>
          <w:bCs/>
          <w:sz w:val="22"/>
          <w:szCs w:val="22"/>
        </w:rPr>
        <w:t>.</w:t>
      </w:r>
      <w:r w:rsidR="009A7520" w:rsidRPr="00757BC2">
        <w:rPr>
          <w:bCs/>
          <w:sz w:val="22"/>
          <w:szCs w:val="22"/>
        </w:rPr>
        <w:t xml:space="preserve"> Vedení školy může umožnit vstup cizí osoby v odůvodněných případech. </w:t>
      </w:r>
      <w:r w:rsidR="009A7520" w:rsidRPr="00986EC2">
        <w:rPr>
          <w:bCs/>
          <w:sz w:val="22"/>
          <w:szCs w:val="22"/>
        </w:rPr>
        <w:t xml:space="preserve">V takovém případě je tato osoba povinna </w:t>
      </w:r>
      <w:r w:rsidR="009A7520" w:rsidRPr="00757BC2">
        <w:rPr>
          <w:bCs/>
          <w:sz w:val="22"/>
          <w:szCs w:val="22"/>
        </w:rPr>
        <w:t xml:space="preserve">dodržovat všechna stanovená hygienická </w:t>
      </w:r>
      <w:r w:rsidR="00091383">
        <w:rPr>
          <w:bCs/>
          <w:sz w:val="22"/>
          <w:szCs w:val="22"/>
        </w:rPr>
        <w:t xml:space="preserve">a další </w:t>
      </w:r>
      <w:r w:rsidR="009A7520" w:rsidRPr="00757BC2">
        <w:rPr>
          <w:bCs/>
          <w:sz w:val="22"/>
          <w:szCs w:val="22"/>
        </w:rPr>
        <w:t>opatření</w:t>
      </w:r>
      <w:r w:rsidR="008F2DEE">
        <w:rPr>
          <w:bCs/>
          <w:sz w:val="22"/>
          <w:szCs w:val="22"/>
        </w:rPr>
        <w:t xml:space="preserve"> </w:t>
      </w:r>
      <w:r w:rsidR="00DB1CAB">
        <w:rPr>
          <w:bCs/>
          <w:sz w:val="22"/>
          <w:szCs w:val="22"/>
        </w:rPr>
        <w:t>(</w:t>
      </w:r>
      <w:r w:rsidR="008F2DEE">
        <w:rPr>
          <w:bCs/>
          <w:sz w:val="22"/>
          <w:szCs w:val="22"/>
        </w:rPr>
        <w:t>včetně vyplnění čestného prohlášení</w:t>
      </w:r>
      <w:r w:rsidR="00DB1CAB">
        <w:rPr>
          <w:bCs/>
          <w:sz w:val="22"/>
          <w:szCs w:val="22"/>
        </w:rPr>
        <w:t xml:space="preserve">, </w:t>
      </w:r>
      <w:r w:rsidR="00DB1CAB" w:rsidRPr="00757BC2">
        <w:rPr>
          <w:sz w:val="22"/>
          <w:szCs w:val="22"/>
        </w:rPr>
        <w:t>měřen</w:t>
      </w:r>
      <w:r w:rsidR="00DB1CAB">
        <w:rPr>
          <w:sz w:val="22"/>
          <w:szCs w:val="22"/>
        </w:rPr>
        <w:t>í</w:t>
      </w:r>
      <w:r w:rsidR="00DB1CAB" w:rsidRPr="00757BC2">
        <w:rPr>
          <w:sz w:val="22"/>
          <w:szCs w:val="22"/>
        </w:rPr>
        <w:t xml:space="preserve"> tělesn</w:t>
      </w:r>
      <w:r w:rsidR="00601ECF">
        <w:rPr>
          <w:sz w:val="22"/>
          <w:szCs w:val="22"/>
        </w:rPr>
        <w:t>é</w:t>
      </w:r>
      <w:r w:rsidR="00DB1CAB" w:rsidRPr="00757BC2">
        <w:rPr>
          <w:sz w:val="22"/>
          <w:szCs w:val="22"/>
        </w:rPr>
        <w:t xml:space="preserve"> teplot</w:t>
      </w:r>
      <w:r w:rsidR="00601ECF">
        <w:rPr>
          <w:sz w:val="22"/>
          <w:szCs w:val="22"/>
        </w:rPr>
        <w:t>y</w:t>
      </w:r>
      <w:r w:rsidR="00DB1CAB" w:rsidRPr="00757BC2">
        <w:rPr>
          <w:sz w:val="22"/>
          <w:szCs w:val="22"/>
          <w:shd w:val="clear" w:color="auto" w:fill="FFFFFF"/>
        </w:rPr>
        <w:t> bezkontaktní</w:t>
      </w:r>
      <w:r w:rsidR="00DB1CAB">
        <w:rPr>
          <w:sz w:val="22"/>
          <w:szCs w:val="22"/>
          <w:shd w:val="clear" w:color="auto" w:fill="FFFFFF"/>
        </w:rPr>
        <w:t>m</w:t>
      </w:r>
      <w:r w:rsidR="00DB1CAB" w:rsidRPr="00757BC2">
        <w:rPr>
          <w:sz w:val="22"/>
          <w:szCs w:val="22"/>
          <w:shd w:val="clear" w:color="auto" w:fill="FFFFFF"/>
        </w:rPr>
        <w:t xml:space="preserve"> teploměr</w:t>
      </w:r>
      <w:r w:rsidR="00DB1CAB">
        <w:rPr>
          <w:sz w:val="22"/>
          <w:szCs w:val="22"/>
          <w:shd w:val="clear" w:color="auto" w:fill="FFFFFF"/>
        </w:rPr>
        <w:t>em</w:t>
      </w:r>
      <w:r w:rsidR="00DB1CAB">
        <w:rPr>
          <w:bCs/>
          <w:sz w:val="22"/>
          <w:szCs w:val="22"/>
        </w:rPr>
        <w:t xml:space="preserve"> </w:t>
      </w:r>
      <w:r w:rsidR="00DB1CAB">
        <w:rPr>
          <w:sz w:val="22"/>
          <w:szCs w:val="22"/>
          <w:shd w:val="clear" w:color="auto" w:fill="FFFFFF"/>
        </w:rPr>
        <w:t>p</w:t>
      </w:r>
      <w:r w:rsidR="00DB1CAB" w:rsidRPr="00757BC2">
        <w:rPr>
          <w:sz w:val="22"/>
          <w:szCs w:val="22"/>
        </w:rPr>
        <w:t>ři vstupu do budovy</w:t>
      </w:r>
      <w:r w:rsidR="00DB1CAB">
        <w:rPr>
          <w:sz w:val="22"/>
          <w:szCs w:val="22"/>
        </w:rPr>
        <w:t>)</w:t>
      </w:r>
      <w:r w:rsidR="00DB1CAB" w:rsidRPr="00757BC2">
        <w:rPr>
          <w:sz w:val="22"/>
          <w:szCs w:val="22"/>
          <w:shd w:val="clear" w:color="auto" w:fill="FFFFFF"/>
        </w:rPr>
        <w:t>.</w:t>
      </w:r>
      <w:r w:rsidR="009A7520" w:rsidRPr="00757BC2">
        <w:rPr>
          <w:bCs/>
          <w:sz w:val="22"/>
          <w:szCs w:val="22"/>
        </w:rPr>
        <w:t xml:space="preserve"> </w:t>
      </w:r>
      <w:r w:rsidR="009A7520" w:rsidRPr="00757BC2">
        <w:rPr>
          <w:sz w:val="22"/>
          <w:szCs w:val="22"/>
        </w:rPr>
        <w:t xml:space="preserve">Cizí osoby jsou před vstupem do budovy školy povinny zazvonit a sdělit </w:t>
      </w:r>
      <w:r w:rsidR="006A058B">
        <w:rPr>
          <w:sz w:val="22"/>
          <w:szCs w:val="22"/>
        </w:rPr>
        <w:t xml:space="preserve">jméno, příjmení a </w:t>
      </w:r>
      <w:r w:rsidR="009A7520" w:rsidRPr="00757BC2">
        <w:rPr>
          <w:sz w:val="22"/>
          <w:szCs w:val="22"/>
        </w:rPr>
        <w:t>důvod</w:t>
      </w:r>
      <w:r w:rsidR="000D717A">
        <w:rPr>
          <w:sz w:val="22"/>
          <w:szCs w:val="22"/>
        </w:rPr>
        <w:t xml:space="preserve"> </w:t>
      </w:r>
      <w:r w:rsidR="009A7520" w:rsidRPr="00757BC2">
        <w:rPr>
          <w:sz w:val="22"/>
          <w:szCs w:val="22"/>
        </w:rPr>
        <w:t>návštěvy.</w:t>
      </w:r>
      <w:r w:rsidR="000D717A">
        <w:rPr>
          <w:sz w:val="22"/>
          <w:szCs w:val="22"/>
        </w:rPr>
        <w:t xml:space="preserve"> </w:t>
      </w:r>
      <w:r w:rsidR="009A7520" w:rsidRPr="00757BC2">
        <w:rPr>
          <w:sz w:val="22"/>
          <w:szCs w:val="22"/>
        </w:rPr>
        <w:t>Zaměstnanec studijního oddělení provede kontrolu pomocí kamerového systému a osobu osobně za splnění stanovených podmínek vpustí do budovy. Pouze zaměstnanec studijního oddělení je oprávněn vpouštět cizí osoby do budovy</w:t>
      </w:r>
      <w:r w:rsidR="009A0C65">
        <w:rPr>
          <w:sz w:val="22"/>
          <w:szCs w:val="22"/>
        </w:rPr>
        <w:t xml:space="preserve"> školy</w:t>
      </w:r>
      <w:r w:rsidR="009A7520" w:rsidRPr="00757BC2">
        <w:rPr>
          <w:sz w:val="22"/>
          <w:szCs w:val="22"/>
        </w:rPr>
        <w:t xml:space="preserve">. O vstupu cizí osoby do budovy je tímto zaměstnancem proveden zápis na předepsaný evidenční formulář. </w:t>
      </w:r>
    </w:p>
    <w:p w14:paraId="008ECEA4" w14:textId="060E7334" w:rsidR="009A7520" w:rsidRDefault="00885EF1" w:rsidP="00C90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9A7520" w:rsidRPr="00757BC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A7520" w:rsidRPr="00757BC2">
        <w:rPr>
          <w:rFonts w:ascii="Times New Roman" w:hAnsi="Times New Roman" w:cs="Times New Roman"/>
          <w:sz w:val="22"/>
          <w:szCs w:val="22"/>
        </w:rPr>
        <w:t xml:space="preserve"> Zaměstnanec, který vykonává u vstupu do budovy školy dohled, zaměstnanec studijního oddělení a ostatní zaměstnanci školy jsou povinni sledovat, zda do budovy společně s žáky nevchází cizí osoba. Tuto osobu </w:t>
      </w:r>
      <w:r w:rsidR="00064251">
        <w:rPr>
          <w:rFonts w:ascii="Times New Roman" w:hAnsi="Times New Roman" w:cs="Times New Roman"/>
          <w:sz w:val="22"/>
          <w:szCs w:val="22"/>
        </w:rPr>
        <w:t xml:space="preserve">je </w:t>
      </w:r>
      <w:r w:rsidR="009A7520" w:rsidRPr="00757BC2">
        <w:rPr>
          <w:rFonts w:ascii="Times New Roman" w:hAnsi="Times New Roman" w:cs="Times New Roman"/>
          <w:sz w:val="22"/>
          <w:szCs w:val="22"/>
        </w:rPr>
        <w:t xml:space="preserve">zaměstnanec </w:t>
      </w:r>
      <w:r w:rsidR="000F1C5B">
        <w:rPr>
          <w:rFonts w:ascii="Times New Roman" w:hAnsi="Times New Roman" w:cs="Times New Roman"/>
          <w:sz w:val="22"/>
          <w:szCs w:val="22"/>
        </w:rPr>
        <w:t xml:space="preserve">povinen </w:t>
      </w:r>
      <w:r w:rsidR="009A7520" w:rsidRPr="00757BC2">
        <w:rPr>
          <w:rFonts w:ascii="Times New Roman" w:hAnsi="Times New Roman" w:cs="Times New Roman"/>
          <w:sz w:val="22"/>
          <w:szCs w:val="22"/>
        </w:rPr>
        <w:t>zastav</w:t>
      </w:r>
      <w:r w:rsidR="00064251">
        <w:rPr>
          <w:rFonts w:ascii="Times New Roman" w:hAnsi="Times New Roman" w:cs="Times New Roman"/>
          <w:sz w:val="22"/>
          <w:szCs w:val="22"/>
        </w:rPr>
        <w:t>it</w:t>
      </w:r>
      <w:r w:rsidR="009A7520" w:rsidRPr="00757BC2">
        <w:rPr>
          <w:rFonts w:ascii="Times New Roman" w:hAnsi="Times New Roman" w:cs="Times New Roman"/>
          <w:sz w:val="22"/>
          <w:szCs w:val="22"/>
        </w:rPr>
        <w:t>, zep</w:t>
      </w:r>
      <w:r w:rsidR="00064251">
        <w:rPr>
          <w:rFonts w:ascii="Times New Roman" w:hAnsi="Times New Roman" w:cs="Times New Roman"/>
          <w:sz w:val="22"/>
          <w:szCs w:val="22"/>
        </w:rPr>
        <w:t>tat</w:t>
      </w:r>
      <w:r w:rsidR="009A7520" w:rsidRPr="00757BC2">
        <w:rPr>
          <w:rFonts w:ascii="Times New Roman" w:hAnsi="Times New Roman" w:cs="Times New Roman"/>
          <w:sz w:val="22"/>
          <w:szCs w:val="22"/>
        </w:rPr>
        <w:t xml:space="preserve"> se na důvod návštěvy a kontakt</w:t>
      </w:r>
      <w:r w:rsidR="00064251">
        <w:rPr>
          <w:rFonts w:ascii="Times New Roman" w:hAnsi="Times New Roman" w:cs="Times New Roman"/>
          <w:sz w:val="22"/>
          <w:szCs w:val="22"/>
        </w:rPr>
        <w:t>ovat</w:t>
      </w:r>
      <w:r w:rsidR="009A7520" w:rsidRPr="00757BC2">
        <w:rPr>
          <w:rFonts w:ascii="Times New Roman" w:hAnsi="Times New Roman" w:cs="Times New Roman"/>
          <w:sz w:val="22"/>
          <w:szCs w:val="22"/>
        </w:rPr>
        <w:t xml:space="preserve"> zaměstnance studijního oddělení školy, který osobně za splnění stanovených podmínek vpustí osobu do budovy. Po ukončení výuky zaměstnanc</w:t>
      </w:r>
      <w:r w:rsidR="009F3ACB">
        <w:rPr>
          <w:rFonts w:ascii="Times New Roman" w:hAnsi="Times New Roman" w:cs="Times New Roman"/>
          <w:sz w:val="22"/>
          <w:szCs w:val="22"/>
        </w:rPr>
        <w:t>i kontrolují</w:t>
      </w:r>
      <w:r w:rsidR="009A7520" w:rsidRPr="00757BC2">
        <w:rPr>
          <w:rFonts w:ascii="Times New Roman" w:hAnsi="Times New Roman" w:cs="Times New Roman"/>
          <w:sz w:val="22"/>
          <w:szCs w:val="22"/>
        </w:rPr>
        <w:t>, že po odchodu žáků nezůstal</w:t>
      </w:r>
      <w:r w:rsidR="00CD14C9">
        <w:rPr>
          <w:rFonts w:ascii="Times New Roman" w:hAnsi="Times New Roman" w:cs="Times New Roman"/>
          <w:sz w:val="22"/>
          <w:szCs w:val="22"/>
        </w:rPr>
        <w:t xml:space="preserve"> vstup </w:t>
      </w:r>
      <w:r w:rsidR="009A7520" w:rsidRPr="00757BC2">
        <w:rPr>
          <w:rFonts w:ascii="Times New Roman" w:hAnsi="Times New Roman" w:cs="Times New Roman"/>
          <w:sz w:val="22"/>
          <w:szCs w:val="22"/>
        </w:rPr>
        <w:t>do budovy školy otevřen</w:t>
      </w:r>
      <w:r w:rsidR="00CD14C9">
        <w:rPr>
          <w:rFonts w:ascii="Times New Roman" w:hAnsi="Times New Roman" w:cs="Times New Roman"/>
          <w:sz w:val="22"/>
          <w:szCs w:val="22"/>
        </w:rPr>
        <w:t>ý</w:t>
      </w:r>
      <w:r w:rsidR="009A7520" w:rsidRPr="00757BC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9FC38D" w14:textId="371266B7" w:rsidR="00AB2DFA" w:rsidRPr="00FF0092" w:rsidRDefault="00885EF1" w:rsidP="00FF0092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536BB1" w:rsidRPr="00757BC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36BB1" w:rsidRPr="00757BC2">
        <w:rPr>
          <w:rFonts w:ascii="Times New Roman" w:hAnsi="Times New Roman" w:cs="Times New Roman"/>
          <w:sz w:val="22"/>
          <w:szCs w:val="22"/>
        </w:rPr>
        <w:t xml:space="preserve"> </w:t>
      </w:r>
      <w:r w:rsidR="00536BB1" w:rsidRPr="001F505C">
        <w:rPr>
          <w:rFonts w:ascii="Times New Roman" w:hAnsi="Times New Roman" w:cs="Times New Roman"/>
          <w:sz w:val="22"/>
          <w:szCs w:val="22"/>
        </w:rPr>
        <w:t xml:space="preserve">Žáci a zaměstnanci mají zakázáno vpouštět do budovy školy jakékoliv další (cizí) osoby. Zákaz vpouštět osoby do budovy školy se vztahuje i na osoby, které sice žák nebo zaměstnanec zná, ale nejedná se o zaměstnance školy. Všichni zaměstnanci jsou povinni při vstupu dalších osob do budovy školy spolupracovat se zaměstnancem studijního oddělení dle výše uvedeného postupu. </w:t>
      </w:r>
    </w:p>
    <w:p w14:paraId="76F0DBBD" w14:textId="0DBA7538" w:rsidR="00D12E92" w:rsidRPr="00420BB7" w:rsidRDefault="00757012" w:rsidP="00FB38BD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</w:rPr>
      </w:pPr>
      <w:r w:rsidRPr="00420BB7">
        <w:rPr>
          <w:rFonts w:ascii="Times New Roman" w:hAnsi="Times New Roman" w:cs="Times New Roman"/>
          <w:b/>
          <w:bCs/>
          <w:color w:val="auto"/>
        </w:rPr>
        <w:t>II</w:t>
      </w:r>
      <w:r w:rsidR="00FF0092">
        <w:rPr>
          <w:rFonts w:ascii="Times New Roman" w:hAnsi="Times New Roman" w:cs="Times New Roman"/>
          <w:b/>
          <w:bCs/>
          <w:color w:val="auto"/>
        </w:rPr>
        <w:t>I</w:t>
      </w:r>
      <w:r w:rsidRPr="00420BB7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D12E92" w:rsidRPr="00420BB7">
        <w:rPr>
          <w:rFonts w:ascii="Times New Roman" w:hAnsi="Times New Roman" w:cs="Times New Roman"/>
          <w:b/>
          <w:bCs/>
          <w:color w:val="auto"/>
        </w:rPr>
        <w:t>Průběh testování na přítomnost viru SARS-CoV-2</w:t>
      </w:r>
    </w:p>
    <w:p w14:paraId="398EB891" w14:textId="1AE186C7" w:rsidR="00837B31" w:rsidRPr="00420BB7" w:rsidRDefault="000053B1" w:rsidP="00CC27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1.</w:t>
      </w:r>
      <w:r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6A9D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Testování probíhá </w:t>
      </w:r>
      <w:r w:rsidR="00CC2773" w:rsidRPr="00420BB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474B8F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 určených </w:t>
      </w:r>
      <w:r w:rsidR="00CC2773" w:rsidRPr="00420BB7">
        <w:rPr>
          <w:rFonts w:ascii="Times New Roman" w:hAnsi="Times New Roman" w:cs="Times New Roman"/>
          <w:color w:val="auto"/>
          <w:sz w:val="22"/>
          <w:szCs w:val="22"/>
        </w:rPr>
        <w:t>místnostech</w:t>
      </w:r>
      <w:r w:rsidR="00474B8F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6A9D" w:rsidRPr="00420BB7">
        <w:rPr>
          <w:rFonts w:ascii="Times New Roman" w:hAnsi="Times New Roman" w:cs="Times New Roman"/>
          <w:color w:val="auto"/>
          <w:sz w:val="22"/>
          <w:szCs w:val="22"/>
        </w:rPr>
        <w:t>za přítomnosti zaměstnanců školy</w:t>
      </w:r>
      <w:r w:rsidR="00D4256A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, kteří </w:t>
      </w:r>
      <w:r w:rsidR="00367B9A" w:rsidRPr="00420BB7">
        <w:rPr>
          <w:rFonts w:ascii="Times New Roman" w:hAnsi="Times New Roman" w:cs="Times New Roman"/>
          <w:color w:val="auto"/>
          <w:sz w:val="22"/>
          <w:szCs w:val="22"/>
        </w:rPr>
        <w:t>vykonávají dohled nad průběhem</w:t>
      </w:r>
      <w:r w:rsidR="00D4256A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testování </w:t>
      </w:r>
      <w:r w:rsidR="0035756B" w:rsidRPr="00420BB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6D516A" w:rsidRPr="00420BB7">
        <w:rPr>
          <w:rFonts w:ascii="Times New Roman" w:hAnsi="Times New Roman" w:cs="Times New Roman"/>
          <w:color w:val="auto"/>
          <w:sz w:val="22"/>
          <w:szCs w:val="22"/>
        </w:rPr>
        <w:t>připravují testovací sady,</w:t>
      </w:r>
      <w:r w:rsidR="00E54C68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5F17" w:rsidRPr="00420BB7">
        <w:rPr>
          <w:rFonts w:ascii="Times New Roman" w:hAnsi="Times New Roman" w:cs="Times New Roman"/>
          <w:color w:val="auto"/>
          <w:sz w:val="22"/>
          <w:szCs w:val="22"/>
        </w:rPr>
        <w:t>zajišťují větrání,</w:t>
      </w:r>
      <w:r w:rsidR="004B5F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5756B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seznamují </w:t>
      </w:r>
      <w:r w:rsidR="00FB30A5" w:rsidRPr="00420BB7">
        <w:rPr>
          <w:rFonts w:ascii="Times New Roman" w:hAnsi="Times New Roman" w:cs="Times New Roman"/>
          <w:color w:val="auto"/>
          <w:sz w:val="22"/>
          <w:szCs w:val="22"/>
        </w:rPr>
        <w:t>testované osoby</w:t>
      </w:r>
      <w:r w:rsidR="006910CF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s postupem, </w:t>
      </w:r>
      <w:r w:rsidR="00B12CF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zaznamenávají výsledky </w:t>
      </w:r>
      <w:r w:rsidR="0035756B" w:rsidRPr="00420BB7">
        <w:rPr>
          <w:rFonts w:ascii="Times New Roman" w:hAnsi="Times New Roman" w:cs="Times New Roman"/>
          <w:color w:val="auto"/>
          <w:sz w:val="22"/>
          <w:szCs w:val="22"/>
        </w:rPr>
        <w:t>testování</w:t>
      </w:r>
      <w:r w:rsidR="000407E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provádí </w:t>
      </w:r>
      <w:r w:rsidR="00F14915" w:rsidRPr="00420BB7">
        <w:rPr>
          <w:rFonts w:ascii="Times New Roman" w:hAnsi="Times New Roman" w:cs="Times New Roman"/>
          <w:color w:val="auto"/>
          <w:sz w:val="22"/>
          <w:szCs w:val="22"/>
        </w:rPr>
        <w:t>likvidac</w:t>
      </w:r>
      <w:r w:rsidRPr="00420BB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F14915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testovacích sad</w:t>
      </w:r>
      <w:r w:rsidR="0042354D">
        <w:rPr>
          <w:rFonts w:ascii="Times New Roman" w:hAnsi="Times New Roman" w:cs="Times New Roman"/>
          <w:color w:val="auto"/>
          <w:sz w:val="22"/>
          <w:szCs w:val="22"/>
        </w:rPr>
        <w:t xml:space="preserve"> atd.</w:t>
      </w:r>
      <w:r w:rsidR="00CC277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6800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Zaměstnanci přítomní při testování </w:t>
      </w:r>
      <w:r w:rsidR="00C27A59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vždy sdělí výsledky testování </w:t>
      </w:r>
      <w:r w:rsidR="00D16800" w:rsidRPr="00420BB7">
        <w:rPr>
          <w:rFonts w:ascii="Times New Roman" w:hAnsi="Times New Roman" w:cs="Times New Roman"/>
          <w:color w:val="auto"/>
          <w:sz w:val="22"/>
          <w:szCs w:val="22"/>
        </w:rPr>
        <w:t>vedoucímu zaměstnanci školy</w:t>
      </w:r>
      <w:r w:rsidR="0081038D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, popř. studijnímu oddělení školy. </w:t>
      </w:r>
    </w:p>
    <w:p w14:paraId="1936D40B" w14:textId="12750341" w:rsidR="00F35C34" w:rsidRPr="00420BB7" w:rsidRDefault="00413AD0" w:rsidP="00CC27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35C34"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F35C34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Pověřený zaměstnanec školy seznámí testované osoby před prvním testováním </w:t>
      </w:r>
      <w:r w:rsidR="00F51C49" w:rsidRPr="00420BB7">
        <w:rPr>
          <w:rFonts w:ascii="Times New Roman" w:hAnsi="Times New Roman" w:cs="Times New Roman"/>
          <w:color w:val="auto"/>
          <w:sz w:val="22"/>
          <w:szCs w:val="22"/>
        </w:rPr>
        <w:t>s průběhem test</w:t>
      </w:r>
      <w:r w:rsidR="00EC37C3" w:rsidRPr="00420BB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51C49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(např. výkladem, </w:t>
      </w:r>
      <w:r w:rsidR="00A95CA5" w:rsidRPr="00420BB7">
        <w:rPr>
          <w:rFonts w:ascii="Times New Roman" w:hAnsi="Times New Roman" w:cs="Times New Roman"/>
          <w:color w:val="auto"/>
          <w:sz w:val="22"/>
          <w:szCs w:val="22"/>
        </w:rPr>
        <w:t>přečtením manuálu</w:t>
      </w:r>
      <w:r w:rsidR="004C5774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) a </w:t>
      </w:r>
      <w:r w:rsidR="00F803C4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vykonává dohled nad </w:t>
      </w:r>
      <w:r w:rsidR="009007B0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provedením </w:t>
      </w:r>
      <w:proofErr w:type="spellStart"/>
      <w:r w:rsidR="009007B0" w:rsidRPr="00420BB7">
        <w:rPr>
          <w:rFonts w:ascii="Times New Roman" w:hAnsi="Times New Roman" w:cs="Times New Roman"/>
          <w:color w:val="auto"/>
          <w:sz w:val="22"/>
          <w:szCs w:val="22"/>
        </w:rPr>
        <w:t>samoodběru</w:t>
      </w:r>
      <w:proofErr w:type="spellEnd"/>
      <w:r w:rsidR="00F04D9B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1539F0B" w14:textId="14DC7FE5" w:rsidR="00A75A1E" w:rsidRPr="00420BB7" w:rsidRDefault="00413AD0" w:rsidP="00FD0D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F04D9B"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F04D9B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7EA0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Všechny přítomné osoby jsou povinny použít před testováním dezinfekci </w:t>
      </w:r>
      <w:r w:rsidR="006E74BD" w:rsidRPr="00420BB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266EEA" w:rsidRPr="00420BB7">
        <w:rPr>
          <w:rFonts w:ascii="Times New Roman" w:hAnsi="Times New Roman" w:cs="Times New Roman"/>
          <w:color w:val="auto"/>
          <w:sz w:val="22"/>
          <w:szCs w:val="22"/>
        </w:rPr>
        <w:t>popřípadě</w:t>
      </w:r>
      <w:r w:rsidR="006E74BD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si </w:t>
      </w:r>
      <w:r w:rsidR="00266EEA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umýt ruce mýdlem a vodou) </w:t>
      </w:r>
      <w:r w:rsidR="00457EA0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FE5723" w:rsidRPr="00420BB7">
        <w:rPr>
          <w:rFonts w:ascii="Times New Roman" w:hAnsi="Times New Roman" w:cs="Times New Roman"/>
          <w:color w:val="auto"/>
          <w:sz w:val="22"/>
          <w:szCs w:val="22"/>
        </w:rPr>
        <w:t>mít</w:t>
      </w:r>
      <w:r w:rsidR="007A0455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po dobu testování </w:t>
      </w:r>
      <w:r w:rsidR="006438B1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ochranu nosu a úst </w:t>
      </w:r>
      <w:r w:rsidR="00305818" w:rsidRPr="00420BB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457EA0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tzn. </w:t>
      </w:r>
      <w:r w:rsidR="003B2ABA">
        <w:rPr>
          <w:rFonts w:ascii="Times New Roman" w:hAnsi="Times New Roman" w:cs="Times New Roman"/>
          <w:color w:val="auto"/>
          <w:sz w:val="22"/>
          <w:szCs w:val="22"/>
        </w:rPr>
        <w:t xml:space="preserve">žáci </w:t>
      </w:r>
      <w:r w:rsidR="00864B14" w:rsidRPr="00420BB7">
        <w:rPr>
          <w:rFonts w:ascii="Times New Roman" w:hAnsi="Times New Roman" w:cs="Times New Roman"/>
          <w:color w:val="auto"/>
          <w:sz w:val="22"/>
          <w:szCs w:val="22"/>
        </w:rPr>
        <w:t>nižšího gymnázia – třídy prima až kvarta – minimálně</w:t>
      </w:r>
      <w:r w:rsidR="00864B14" w:rsidRPr="00420BB7">
        <w:rPr>
          <w:b/>
          <w:bCs/>
          <w:color w:val="auto"/>
          <w:sz w:val="22"/>
          <w:szCs w:val="22"/>
        </w:rPr>
        <w:t xml:space="preserve"> </w:t>
      </w:r>
      <w:r w:rsidR="00305818" w:rsidRPr="00420BB7">
        <w:rPr>
          <w:rFonts w:ascii="Times New Roman" w:hAnsi="Times New Roman" w:cs="Times New Roman"/>
          <w:color w:val="auto"/>
          <w:sz w:val="22"/>
          <w:szCs w:val="22"/>
        </w:rPr>
        <w:t>chirurgickou roušku</w:t>
      </w:r>
      <w:r w:rsidR="003949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4936" w:rsidRPr="004E22F7">
        <w:rPr>
          <w:rFonts w:ascii="Times New Roman" w:hAnsi="Times New Roman" w:cs="Times New Roman"/>
          <w:color w:val="auto"/>
          <w:sz w:val="22"/>
          <w:szCs w:val="22"/>
        </w:rPr>
        <w:t>ČSN EN 14683+AC</w:t>
      </w:r>
      <w:r w:rsidR="00305818" w:rsidRPr="004E22F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05818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ostatní osoby respirátor FFP2, bez ventilu)</w:t>
      </w:r>
      <w:r w:rsidR="00A903E1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, vyjma intervalu pro provedení </w:t>
      </w:r>
      <w:proofErr w:type="spellStart"/>
      <w:r w:rsidR="00D746FC" w:rsidRPr="00420BB7">
        <w:rPr>
          <w:rFonts w:ascii="Times New Roman" w:hAnsi="Times New Roman" w:cs="Times New Roman"/>
          <w:color w:val="auto"/>
          <w:sz w:val="22"/>
          <w:szCs w:val="22"/>
        </w:rPr>
        <w:t>samoodběru</w:t>
      </w:r>
      <w:proofErr w:type="spellEnd"/>
      <w:r w:rsidR="005C5978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A8F47B1" w14:textId="5A170CCC" w:rsidR="00AB70FF" w:rsidRPr="00420BB7" w:rsidRDefault="00413AD0" w:rsidP="00EE4F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4</w:t>
      </w:r>
      <w:r w:rsidR="00A66DE2"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457EA0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178E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Testované osoby vyčkají </w:t>
      </w:r>
      <w:r w:rsidR="001B129A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v místnosti určené </w:t>
      </w:r>
      <w:r w:rsidR="007F3F88" w:rsidRPr="00420BB7">
        <w:rPr>
          <w:rFonts w:ascii="Times New Roman" w:hAnsi="Times New Roman" w:cs="Times New Roman"/>
          <w:color w:val="auto"/>
          <w:sz w:val="22"/>
          <w:szCs w:val="22"/>
        </w:rPr>
        <w:t>pro testování</w:t>
      </w:r>
      <w:r w:rsidR="00137102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7F3F88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uplynutí </w:t>
      </w:r>
      <w:r w:rsidR="0055337E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času pro </w:t>
      </w:r>
      <w:r w:rsidR="00137102" w:rsidRPr="00420BB7">
        <w:rPr>
          <w:rFonts w:ascii="Times New Roman" w:hAnsi="Times New Roman" w:cs="Times New Roman"/>
          <w:color w:val="auto"/>
          <w:sz w:val="22"/>
          <w:szCs w:val="22"/>
        </w:rPr>
        <w:t>vyhodnocení testu</w:t>
      </w:r>
      <w:r w:rsidR="0055337E" w:rsidRPr="00420BB7">
        <w:rPr>
          <w:rFonts w:ascii="Times New Roman" w:hAnsi="Times New Roman" w:cs="Times New Roman"/>
          <w:color w:val="auto"/>
          <w:sz w:val="22"/>
          <w:szCs w:val="22"/>
        </w:rPr>
        <w:t>. V</w:t>
      </w:r>
      <w:r w:rsidR="009F4CC1" w:rsidRPr="00420BB7">
        <w:rPr>
          <w:rFonts w:ascii="Times New Roman" w:hAnsi="Times New Roman" w:cs="Times New Roman"/>
          <w:color w:val="auto"/>
          <w:sz w:val="22"/>
          <w:szCs w:val="22"/>
        </w:rPr>
        <w:t>ýsledek</w:t>
      </w:r>
      <w:r w:rsidR="00FC4BC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(negativní,</w:t>
      </w:r>
      <w:r w:rsidR="001B129A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4F90" w:rsidRPr="00420BB7">
        <w:rPr>
          <w:rFonts w:ascii="Times New Roman" w:hAnsi="Times New Roman" w:cs="Times New Roman"/>
          <w:color w:val="auto"/>
          <w:sz w:val="22"/>
          <w:szCs w:val="22"/>
        </w:rPr>
        <w:t>neprůkazný</w:t>
      </w:r>
      <w:r w:rsidR="001B129A" w:rsidRPr="00420BB7">
        <w:rPr>
          <w:rFonts w:ascii="Times New Roman" w:hAnsi="Times New Roman" w:cs="Times New Roman"/>
          <w:color w:val="auto"/>
          <w:sz w:val="22"/>
          <w:szCs w:val="22"/>
        </w:rPr>
        <w:t>, pozitivní</w:t>
      </w:r>
      <w:r w:rsidR="00EE4F90" w:rsidRPr="00420BB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F4CC1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252D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testu je zaznamenán </w:t>
      </w:r>
      <w:r w:rsidR="00FC4BC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do seznamu. </w:t>
      </w:r>
    </w:p>
    <w:p w14:paraId="03D6C9C9" w14:textId="589DA653" w:rsidR="000371FB" w:rsidRPr="00420BB7" w:rsidRDefault="00413AD0" w:rsidP="00F362A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EE4F90"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EE4F90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V případě, že je </w:t>
      </w:r>
      <w:r w:rsidR="004D46D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výsledek testu negativní, je umožněna osobní přítomnost </w:t>
      </w:r>
      <w:r w:rsidR="001B129A" w:rsidRPr="00420BB7">
        <w:rPr>
          <w:rFonts w:ascii="Times New Roman" w:hAnsi="Times New Roman" w:cs="Times New Roman"/>
          <w:color w:val="auto"/>
          <w:sz w:val="22"/>
          <w:szCs w:val="22"/>
        </w:rPr>
        <w:t>testované osoby v budově školy</w:t>
      </w:r>
      <w:r w:rsidR="00022546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5337E" w:rsidRPr="00420BB7">
        <w:rPr>
          <w:rFonts w:ascii="Times New Roman" w:hAnsi="Times New Roman" w:cs="Times New Roman"/>
          <w:color w:val="auto"/>
          <w:sz w:val="22"/>
          <w:szCs w:val="22"/>
        </w:rPr>
        <w:t>V případě, že je výsledek testu neprůkazný, testovan</w:t>
      </w:r>
      <w:r w:rsidR="00BA051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á osoba podstupuje nový test. </w:t>
      </w:r>
      <w:r w:rsidR="004E2673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V případě, že je výsledek testu pozitivní, </w:t>
      </w:r>
      <w:r w:rsidR="00B1777E" w:rsidRPr="00420BB7">
        <w:rPr>
          <w:rFonts w:ascii="Times New Roman" w:hAnsi="Times New Roman" w:cs="Times New Roman"/>
          <w:color w:val="auto"/>
          <w:sz w:val="22"/>
          <w:szCs w:val="22"/>
        </w:rPr>
        <w:t>postupuje se dle článku I</w:t>
      </w:r>
      <w:r w:rsidR="00FF0092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B1777E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1F3B115" w14:textId="1E5CB06E" w:rsidR="00A8396C" w:rsidRPr="00420BB7" w:rsidRDefault="00413AD0" w:rsidP="002B488A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0371FB" w:rsidRPr="00420BB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0371FB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396C" w:rsidRPr="00420BB7">
        <w:rPr>
          <w:rFonts w:ascii="Times New Roman" w:hAnsi="Times New Roman" w:cs="Times New Roman"/>
          <w:color w:val="auto"/>
          <w:sz w:val="22"/>
          <w:szCs w:val="22"/>
        </w:rPr>
        <w:t>Likvidace testovacích sad a dezinfekce ploch probíhá bezprostředně po dokončení testování</w:t>
      </w:r>
      <w:r w:rsidR="004E014C" w:rsidRPr="00420B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1A48430" w14:textId="7DADE114" w:rsidR="008B5F1E" w:rsidRPr="00420BB7" w:rsidRDefault="00636FD9" w:rsidP="00457EA0">
      <w:pPr>
        <w:spacing w:after="120"/>
        <w:jc w:val="both"/>
        <w:rPr>
          <w:b/>
          <w:bCs/>
        </w:rPr>
      </w:pPr>
      <w:r w:rsidRPr="00420BB7">
        <w:rPr>
          <w:b/>
          <w:bCs/>
        </w:rPr>
        <w:t>I</w:t>
      </w:r>
      <w:r w:rsidR="00FF0092">
        <w:rPr>
          <w:b/>
          <w:bCs/>
        </w:rPr>
        <w:t>V</w:t>
      </w:r>
      <w:r w:rsidRPr="00420BB7">
        <w:rPr>
          <w:b/>
          <w:bCs/>
        </w:rPr>
        <w:t>. Postup v případě pozitivního testu na přítomnost viru SARS-CoV-2</w:t>
      </w:r>
    </w:p>
    <w:p w14:paraId="05350B7F" w14:textId="02FAEEE2" w:rsidR="0016717C" w:rsidRPr="004C522B" w:rsidRDefault="00636FD9" w:rsidP="00C90C05">
      <w:pPr>
        <w:jc w:val="both"/>
        <w:rPr>
          <w:sz w:val="22"/>
          <w:szCs w:val="22"/>
        </w:rPr>
      </w:pPr>
      <w:r w:rsidRPr="004C522B">
        <w:rPr>
          <w:b/>
          <w:bCs/>
          <w:sz w:val="22"/>
          <w:szCs w:val="22"/>
        </w:rPr>
        <w:t>1.</w:t>
      </w:r>
      <w:r w:rsidRPr="004C522B">
        <w:rPr>
          <w:sz w:val="22"/>
          <w:szCs w:val="22"/>
        </w:rPr>
        <w:t xml:space="preserve"> </w:t>
      </w:r>
      <w:r w:rsidR="008B5F1E" w:rsidRPr="004C522B">
        <w:rPr>
          <w:sz w:val="22"/>
          <w:szCs w:val="22"/>
        </w:rPr>
        <w:t xml:space="preserve">V případě, že </w:t>
      </w:r>
      <w:r w:rsidRPr="004C522B">
        <w:rPr>
          <w:sz w:val="22"/>
          <w:szCs w:val="22"/>
        </w:rPr>
        <w:t xml:space="preserve">je </w:t>
      </w:r>
      <w:r w:rsidR="008B5F1E" w:rsidRPr="004C522B">
        <w:rPr>
          <w:sz w:val="22"/>
          <w:szCs w:val="22"/>
        </w:rPr>
        <w:t xml:space="preserve">výsledek </w:t>
      </w:r>
      <w:r w:rsidR="00283D69" w:rsidRPr="004C522B">
        <w:rPr>
          <w:sz w:val="22"/>
          <w:szCs w:val="22"/>
        </w:rPr>
        <w:t xml:space="preserve">antigenního testu </w:t>
      </w:r>
      <w:r w:rsidRPr="004C522B">
        <w:rPr>
          <w:sz w:val="22"/>
          <w:szCs w:val="22"/>
        </w:rPr>
        <w:t>u žáka</w:t>
      </w:r>
      <w:r w:rsidR="003D4EE8" w:rsidRPr="004C522B">
        <w:rPr>
          <w:sz w:val="22"/>
          <w:szCs w:val="22"/>
        </w:rPr>
        <w:t xml:space="preserve"> nebo zaměstnance školy </w:t>
      </w:r>
      <w:r w:rsidR="008B5F1E" w:rsidRPr="004C522B">
        <w:rPr>
          <w:sz w:val="22"/>
          <w:szCs w:val="22"/>
        </w:rPr>
        <w:t xml:space="preserve">pozitivní, </w:t>
      </w:r>
      <w:r w:rsidR="00283D69" w:rsidRPr="004C522B">
        <w:rPr>
          <w:sz w:val="22"/>
          <w:szCs w:val="22"/>
        </w:rPr>
        <w:t>š</w:t>
      </w:r>
      <w:r w:rsidR="008B5F1E" w:rsidRPr="004C522B">
        <w:rPr>
          <w:sz w:val="22"/>
          <w:szCs w:val="22"/>
        </w:rPr>
        <w:t>kola vystaví</w:t>
      </w:r>
      <w:r w:rsidR="00283D69" w:rsidRPr="004C522B">
        <w:rPr>
          <w:sz w:val="22"/>
          <w:szCs w:val="22"/>
        </w:rPr>
        <w:t xml:space="preserve"> </w:t>
      </w:r>
      <w:r w:rsidR="003D4EE8" w:rsidRPr="004C522B">
        <w:rPr>
          <w:sz w:val="22"/>
          <w:szCs w:val="22"/>
        </w:rPr>
        <w:t>osobě</w:t>
      </w:r>
      <w:r w:rsidR="000B4632" w:rsidRPr="004C522B">
        <w:rPr>
          <w:sz w:val="22"/>
          <w:szCs w:val="22"/>
        </w:rPr>
        <w:t xml:space="preserve"> </w:t>
      </w:r>
      <w:r w:rsidR="008B5F1E" w:rsidRPr="004C522B">
        <w:rPr>
          <w:sz w:val="22"/>
          <w:szCs w:val="22"/>
        </w:rPr>
        <w:t xml:space="preserve">potvrzení o pozitivním výsledku testu. </w:t>
      </w:r>
    </w:p>
    <w:p w14:paraId="7044ADDA" w14:textId="264EDAE1" w:rsidR="001B7E50" w:rsidRPr="004C522B" w:rsidRDefault="001B7E50" w:rsidP="001B7E5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522B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4C522B">
        <w:rPr>
          <w:rFonts w:ascii="Times New Roman" w:hAnsi="Times New Roman" w:cs="Times New Roman"/>
          <w:color w:val="auto"/>
          <w:sz w:val="22"/>
          <w:szCs w:val="22"/>
        </w:rPr>
        <w:t xml:space="preserve"> V případě, že je výsledek testu pozitivní u zaměstnance školy, informuje tato osoba neprodleně vedení školy a budovu opustí v nejkratším možném čase. </w:t>
      </w:r>
    </w:p>
    <w:p w14:paraId="0EF9516D" w14:textId="268A140D" w:rsidR="001F7B46" w:rsidRPr="004C522B" w:rsidRDefault="001B7E50" w:rsidP="001F7B46">
      <w:pPr>
        <w:jc w:val="both"/>
        <w:rPr>
          <w:sz w:val="22"/>
          <w:szCs w:val="22"/>
        </w:rPr>
      </w:pPr>
      <w:r w:rsidRPr="004C522B">
        <w:rPr>
          <w:b/>
          <w:bCs/>
          <w:sz w:val="22"/>
          <w:szCs w:val="22"/>
        </w:rPr>
        <w:t>3</w:t>
      </w:r>
      <w:r w:rsidR="001F7B46" w:rsidRPr="004C522B">
        <w:rPr>
          <w:b/>
          <w:bCs/>
          <w:sz w:val="22"/>
          <w:szCs w:val="22"/>
        </w:rPr>
        <w:t>.</w:t>
      </w:r>
      <w:r w:rsidR="001F7B46" w:rsidRPr="004C522B">
        <w:rPr>
          <w:sz w:val="22"/>
          <w:szCs w:val="22"/>
        </w:rPr>
        <w:t xml:space="preserve"> </w:t>
      </w:r>
      <w:r w:rsidR="0009638F" w:rsidRPr="004C522B">
        <w:rPr>
          <w:sz w:val="22"/>
          <w:szCs w:val="22"/>
        </w:rPr>
        <w:t xml:space="preserve">V případě, že je výsledek </w:t>
      </w:r>
      <w:r w:rsidR="00740D72" w:rsidRPr="004C522B">
        <w:rPr>
          <w:sz w:val="22"/>
          <w:szCs w:val="22"/>
        </w:rPr>
        <w:t>testu pozitivní u nezletilého žáka,</w:t>
      </w:r>
      <w:r w:rsidR="001F7B46" w:rsidRPr="004C522B">
        <w:rPr>
          <w:sz w:val="22"/>
          <w:szCs w:val="22"/>
        </w:rPr>
        <w:t xml:space="preserve"> kontaktuje </w:t>
      </w:r>
      <w:r w:rsidR="00740D72" w:rsidRPr="004C522B">
        <w:rPr>
          <w:sz w:val="22"/>
          <w:szCs w:val="22"/>
        </w:rPr>
        <w:t xml:space="preserve">škola </w:t>
      </w:r>
      <w:r w:rsidR="001F7B46" w:rsidRPr="004C522B">
        <w:rPr>
          <w:sz w:val="22"/>
          <w:szCs w:val="22"/>
        </w:rPr>
        <w:t xml:space="preserve">zákonného zástupce, sdělí mu výsledek testu a informuje jej o nutnosti bezodkladného osobního vyzvednutí žáka. Žák </w:t>
      </w:r>
      <w:r w:rsidR="0042354D" w:rsidRPr="004C522B">
        <w:rPr>
          <w:sz w:val="22"/>
          <w:szCs w:val="22"/>
        </w:rPr>
        <w:t>vyčká na určeném místě s pověřeným zaměstnancem školy na příchod zákonného zástupce</w:t>
      </w:r>
      <w:r w:rsidR="001F7B46" w:rsidRPr="004C522B">
        <w:rPr>
          <w:sz w:val="22"/>
          <w:szCs w:val="22"/>
        </w:rPr>
        <w:t>.</w:t>
      </w:r>
    </w:p>
    <w:p w14:paraId="409A1BAE" w14:textId="12F70188" w:rsidR="008C4F53" w:rsidRPr="004C522B" w:rsidRDefault="001B7E50" w:rsidP="00883252">
      <w:pPr>
        <w:jc w:val="both"/>
        <w:rPr>
          <w:sz w:val="22"/>
          <w:szCs w:val="22"/>
        </w:rPr>
      </w:pPr>
      <w:r w:rsidRPr="004C522B">
        <w:rPr>
          <w:b/>
          <w:bCs/>
          <w:sz w:val="22"/>
          <w:szCs w:val="22"/>
        </w:rPr>
        <w:t>4</w:t>
      </w:r>
      <w:r w:rsidR="00740D72" w:rsidRPr="004C522B">
        <w:rPr>
          <w:b/>
          <w:bCs/>
          <w:sz w:val="22"/>
          <w:szCs w:val="22"/>
        </w:rPr>
        <w:t>.</w:t>
      </w:r>
      <w:r w:rsidR="00740D72" w:rsidRPr="004C522B">
        <w:rPr>
          <w:sz w:val="22"/>
          <w:szCs w:val="22"/>
        </w:rPr>
        <w:t xml:space="preserve"> V případě, že je výsledek testu pozitivní u zletilého žáka, </w:t>
      </w:r>
      <w:r w:rsidR="00740D72" w:rsidRPr="004C522B">
        <w:rPr>
          <w:bCs/>
          <w:sz w:val="22"/>
          <w:szCs w:val="22"/>
        </w:rPr>
        <w:t>kontaktuje škola smluvní stranu Smlouvy o poskytnutí vzdělání</w:t>
      </w:r>
      <w:r w:rsidR="00D711F2" w:rsidRPr="004C522B">
        <w:rPr>
          <w:bCs/>
          <w:sz w:val="22"/>
          <w:szCs w:val="22"/>
        </w:rPr>
        <w:t xml:space="preserve"> (dále jen „smluvní partner“)</w:t>
      </w:r>
      <w:r w:rsidR="00740D72" w:rsidRPr="004C522B">
        <w:rPr>
          <w:bCs/>
          <w:sz w:val="22"/>
          <w:szCs w:val="22"/>
        </w:rPr>
        <w:t xml:space="preserve">. </w:t>
      </w:r>
      <w:r w:rsidR="00740D72" w:rsidRPr="004C522B">
        <w:rPr>
          <w:sz w:val="22"/>
          <w:szCs w:val="22"/>
        </w:rPr>
        <w:t xml:space="preserve">Zletilý žák je </w:t>
      </w:r>
      <w:r w:rsidR="00445ABF" w:rsidRPr="004C522B">
        <w:rPr>
          <w:sz w:val="22"/>
          <w:szCs w:val="22"/>
        </w:rPr>
        <w:t>po potřebném poučení</w:t>
      </w:r>
      <w:r w:rsidR="00D711F2" w:rsidRPr="004C522B">
        <w:rPr>
          <w:sz w:val="22"/>
          <w:szCs w:val="22"/>
        </w:rPr>
        <w:t xml:space="preserve"> pověřeným zaměstnancem školy</w:t>
      </w:r>
      <w:r w:rsidR="00445ABF" w:rsidRPr="004C522B">
        <w:rPr>
          <w:sz w:val="22"/>
          <w:szCs w:val="22"/>
        </w:rPr>
        <w:t xml:space="preserve"> </w:t>
      </w:r>
      <w:r w:rsidR="00740D72" w:rsidRPr="004C522B">
        <w:rPr>
          <w:sz w:val="22"/>
          <w:szCs w:val="22"/>
        </w:rPr>
        <w:t>povinen</w:t>
      </w:r>
      <w:r w:rsidR="00D711F2" w:rsidRPr="004C522B">
        <w:rPr>
          <w:sz w:val="22"/>
          <w:szCs w:val="22"/>
        </w:rPr>
        <w:t xml:space="preserve"> </w:t>
      </w:r>
      <w:r w:rsidR="00740D72" w:rsidRPr="004C522B">
        <w:rPr>
          <w:sz w:val="22"/>
          <w:szCs w:val="22"/>
        </w:rPr>
        <w:t xml:space="preserve">opustit </w:t>
      </w:r>
      <w:r w:rsidR="00D711F2" w:rsidRPr="004C522B">
        <w:rPr>
          <w:sz w:val="22"/>
          <w:szCs w:val="22"/>
        </w:rPr>
        <w:t>budovu</w:t>
      </w:r>
      <w:r w:rsidR="00740D72" w:rsidRPr="004C522B">
        <w:rPr>
          <w:sz w:val="22"/>
          <w:szCs w:val="22"/>
        </w:rPr>
        <w:t xml:space="preserve">. </w:t>
      </w:r>
    </w:p>
    <w:p w14:paraId="157E1A8B" w14:textId="2DAB98E7" w:rsidR="000C4BA0" w:rsidRDefault="009378D0" w:rsidP="00037AC3">
      <w:pPr>
        <w:jc w:val="both"/>
        <w:rPr>
          <w:b/>
          <w:bCs/>
          <w:sz w:val="22"/>
          <w:szCs w:val="22"/>
        </w:rPr>
      </w:pPr>
      <w:r w:rsidRPr="004C522B">
        <w:rPr>
          <w:b/>
          <w:bCs/>
          <w:sz w:val="22"/>
          <w:szCs w:val="22"/>
        </w:rPr>
        <w:t>5.</w:t>
      </w:r>
      <w:r w:rsidRPr="004C522B">
        <w:rPr>
          <w:sz w:val="22"/>
          <w:szCs w:val="22"/>
        </w:rPr>
        <w:t xml:space="preserve"> </w:t>
      </w:r>
      <w:r w:rsidR="0009638F" w:rsidRPr="004C522B">
        <w:rPr>
          <w:b/>
          <w:bCs/>
          <w:sz w:val="22"/>
          <w:szCs w:val="22"/>
        </w:rPr>
        <w:t>Zákonný zástupce nezletilého žáka, zletilý žák</w:t>
      </w:r>
      <w:r w:rsidR="003F4B58" w:rsidRPr="004C522B">
        <w:rPr>
          <w:b/>
          <w:bCs/>
          <w:sz w:val="22"/>
          <w:szCs w:val="22"/>
        </w:rPr>
        <w:t xml:space="preserve"> </w:t>
      </w:r>
      <w:r w:rsidR="00987C67" w:rsidRPr="004C522B">
        <w:rPr>
          <w:b/>
          <w:bCs/>
          <w:sz w:val="22"/>
          <w:szCs w:val="22"/>
        </w:rPr>
        <w:t xml:space="preserve">nebo </w:t>
      </w:r>
      <w:r w:rsidR="0009638F" w:rsidRPr="004C522B">
        <w:rPr>
          <w:b/>
          <w:bCs/>
          <w:sz w:val="22"/>
          <w:szCs w:val="22"/>
        </w:rPr>
        <w:t>zaměstnanec</w:t>
      </w:r>
      <w:r w:rsidR="00987C67" w:rsidRPr="004C522B">
        <w:rPr>
          <w:b/>
          <w:bCs/>
          <w:sz w:val="22"/>
          <w:szCs w:val="22"/>
        </w:rPr>
        <w:t xml:space="preserve"> školy</w:t>
      </w:r>
      <w:r w:rsidR="0009638F" w:rsidRPr="004C522B">
        <w:rPr>
          <w:b/>
          <w:bCs/>
          <w:sz w:val="22"/>
          <w:szCs w:val="22"/>
        </w:rPr>
        <w:t xml:space="preserve"> je povinen informovat o pozitivním výsledku</w:t>
      </w:r>
      <w:r w:rsidR="001B7E50" w:rsidRPr="004C522B">
        <w:rPr>
          <w:b/>
          <w:bCs/>
          <w:sz w:val="22"/>
          <w:szCs w:val="22"/>
        </w:rPr>
        <w:t xml:space="preserve"> antigenního</w:t>
      </w:r>
      <w:r w:rsidR="0009638F" w:rsidRPr="004C522B">
        <w:rPr>
          <w:b/>
          <w:bCs/>
          <w:sz w:val="22"/>
          <w:szCs w:val="22"/>
        </w:rPr>
        <w:t xml:space="preserve"> testu praktického lékaře, který nařídí povinné konfirmační vyšetření metodou RT-PCR.</w:t>
      </w:r>
      <w:r w:rsidR="004C300B" w:rsidRPr="004C522B">
        <w:rPr>
          <w:b/>
          <w:bCs/>
          <w:sz w:val="22"/>
          <w:szCs w:val="22"/>
        </w:rPr>
        <w:t xml:space="preserve"> </w:t>
      </w:r>
      <w:r w:rsidR="002E3F73" w:rsidRPr="004C522B">
        <w:rPr>
          <w:b/>
          <w:bCs/>
          <w:sz w:val="22"/>
          <w:szCs w:val="22"/>
        </w:rPr>
        <w:t xml:space="preserve">V případě, že je výsledek konfirmačního RT-PCR testu negativní, je po doložení výsledku osobě opětovně umožněna osobní přítomnost ve škole. </w:t>
      </w:r>
      <w:r w:rsidR="002042AA" w:rsidRPr="004C522B">
        <w:rPr>
          <w:b/>
          <w:bCs/>
          <w:sz w:val="22"/>
          <w:szCs w:val="22"/>
        </w:rPr>
        <w:t>V případě, že je výsledek konfirmačního RT-PCR testu pozitivní, doloží osoba výsledek neprodleně škole.</w:t>
      </w:r>
      <w:r w:rsidR="00A82DF3" w:rsidRPr="004C522B">
        <w:rPr>
          <w:b/>
          <w:bCs/>
          <w:sz w:val="22"/>
          <w:szCs w:val="22"/>
        </w:rPr>
        <w:t xml:space="preserve"> </w:t>
      </w:r>
      <w:r w:rsidR="00BA12AD" w:rsidRPr="004C522B">
        <w:rPr>
          <w:b/>
          <w:bCs/>
          <w:sz w:val="22"/>
          <w:szCs w:val="22"/>
        </w:rPr>
        <w:t xml:space="preserve">Osobě je v takovém případě umožněna osobní přítomnost ve škole po uplynutí doby nařízení izolace a po předložení potvrzení o ukončení izolace škole (potvrzení vydává praktický lékař).  </w:t>
      </w:r>
    </w:p>
    <w:p w14:paraId="2B15B348" w14:textId="3DFB2F62" w:rsidR="004C522B" w:rsidRPr="004C522B" w:rsidRDefault="004C522B" w:rsidP="00037AC3">
      <w:pPr>
        <w:jc w:val="both"/>
        <w:rPr>
          <w:color w:val="000000"/>
          <w:sz w:val="22"/>
          <w:szCs w:val="22"/>
        </w:rPr>
      </w:pPr>
      <w:r w:rsidRPr="004C522B">
        <w:rPr>
          <w:b/>
          <w:bCs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4C522B">
        <w:rPr>
          <w:sz w:val="22"/>
          <w:szCs w:val="22"/>
        </w:rPr>
        <w:t xml:space="preserve">V případě, že je výsledek testu u žáka nebo pedagogického pracovníka pozitivní v jiný než první den prezenční výuky v daném týdnu (tzn. při testování ve čtvrtek), </w:t>
      </w:r>
      <w:r w:rsidRPr="004C522B">
        <w:rPr>
          <w:color w:val="000000"/>
          <w:sz w:val="22"/>
          <w:szCs w:val="22"/>
        </w:rPr>
        <w:t xml:space="preserve">není žákům (nevztahuje se na žáky s ukončeným očkováním či prodělaným onemocněním), kteří byli s pozitivně testovanou osobou v kontaktu ve výuce v posledních 2 dnech, umožněna osobní přítomnost v budově školy do zjištění výsledku </w:t>
      </w:r>
      <w:r w:rsidRPr="004C522B">
        <w:rPr>
          <w:sz w:val="22"/>
          <w:szCs w:val="22"/>
        </w:rPr>
        <w:t>konfirmačního RT-PCR testu</w:t>
      </w:r>
      <w:r w:rsidRPr="004C522B">
        <w:rPr>
          <w:color w:val="000000"/>
          <w:sz w:val="22"/>
          <w:szCs w:val="22"/>
        </w:rPr>
        <w:t xml:space="preserve"> osoby s pozitivním </w:t>
      </w:r>
      <w:r w:rsidRPr="004C522B">
        <w:rPr>
          <w:sz w:val="22"/>
          <w:szCs w:val="22"/>
        </w:rPr>
        <w:t xml:space="preserve">výsledkem antigenního testu. </w:t>
      </w:r>
      <w:r w:rsidRPr="004C522B">
        <w:rPr>
          <w:color w:val="000000"/>
          <w:sz w:val="22"/>
          <w:szCs w:val="22"/>
        </w:rPr>
        <w:t>V případě, že je výsledek PCR testu pozitivní, rozhoduje o dalším postupu krajská hygienická stanice.</w:t>
      </w:r>
      <w:r w:rsidRPr="004C522B">
        <w:rPr>
          <w:sz w:val="22"/>
          <w:szCs w:val="22"/>
        </w:rPr>
        <w:t xml:space="preserve"> Škola zašle příslušné krajské hygienické stanici seznam žáků, kteří byli ve škole v kontaktu ve stanovených dnech s žákem nebo pedagogickým pracovníkem, který měl pozitivní výsledek RT-PCR testu.</w:t>
      </w:r>
    </w:p>
    <w:p w14:paraId="374346C1" w14:textId="34A518FD" w:rsidR="00A82DF3" w:rsidRDefault="006312EB" w:rsidP="00CC61AF">
      <w:pPr>
        <w:jc w:val="both"/>
        <w:rPr>
          <w:sz w:val="22"/>
          <w:szCs w:val="22"/>
        </w:rPr>
      </w:pPr>
      <w:r w:rsidRPr="004C522B">
        <w:rPr>
          <w:b/>
          <w:sz w:val="22"/>
          <w:szCs w:val="22"/>
        </w:rPr>
        <w:t>7</w:t>
      </w:r>
      <w:r w:rsidR="00037AC3" w:rsidRPr="004C522B">
        <w:rPr>
          <w:b/>
          <w:sz w:val="22"/>
          <w:szCs w:val="22"/>
        </w:rPr>
        <w:t>.</w:t>
      </w:r>
      <w:r w:rsidR="00037AC3" w:rsidRPr="004C522B">
        <w:rPr>
          <w:sz w:val="22"/>
          <w:szCs w:val="22"/>
        </w:rPr>
        <w:t xml:space="preserve"> V případě výskytu onemocnění COVID-19 vedení školy telefonicky informuje o situaci, dalších krocích</w:t>
      </w:r>
      <w:r w:rsidR="00037AC3" w:rsidRPr="004C522B">
        <w:rPr>
          <w:b/>
          <w:bCs/>
          <w:sz w:val="22"/>
          <w:szCs w:val="22"/>
        </w:rPr>
        <w:t xml:space="preserve"> </w:t>
      </w:r>
      <w:r w:rsidR="00037AC3" w:rsidRPr="004C522B">
        <w:rPr>
          <w:sz w:val="22"/>
          <w:szCs w:val="22"/>
        </w:rPr>
        <w:t xml:space="preserve">v provozu školy a o úpravě způsobu vzdělávání zákonné zástupce nezletilých žáků (v případě zletilých žáků smluvní partnery), žáky a zaměstnance školy. </w:t>
      </w:r>
    </w:p>
    <w:p w14:paraId="3CBC6832" w14:textId="74B816DB" w:rsidR="00181CFF" w:rsidRPr="00C203A1" w:rsidRDefault="00181CFF" w:rsidP="001F30B0">
      <w:pPr>
        <w:spacing w:after="240"/>
        <w:jc w:val="both"/>
        <w:rPr>
          <w:sz w:val="22"/>
          <w:szCs w:val="22"/>
        </w:rPr>
      </w:pPr>
      <w:r w:rsidRPr="00A345F8">
        <w:rPr>
          <w:b/>
          <w:bCs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C203A1" w:rsidRPr="00C203A1">
        <w:rPr>
          <w:sz w:val="22"/>
          <w:szCs w:val="22"/>
        </w:rPr>
        <w:t>Zákonný zástupce nezletilého žáka, zletilý žák nebo zaměstnanec školy je povinen informovat</w:t>
      </w:r>
      <w:r w:rsidR="00A345F8">
        <w:rPr>
          <w:sz w:val="22"/>
          <w:szCs w:val="22"/>
        </w:rPr>
        <w:t xml:space="preserve"> školu</w:t>
      </w:r>
      <w:r w:rsidR="00C203A1">
        <w:rPr>
          <w:sz w:val="22"/>
          <w:szCs w:val="22"/>
        </w:rPr>
        <w:t xml:space="preserve"> o pozitivním výsledku </w:t>
      </w:r>
      <w:r w:rsidR="00A345F8">
        <w:rPr>
          <w:sz w:val="22"/>
          <w:szCs w:val="22"/>
        </w:rPr>
        <w:t>antigenního nebo RT-PCR testu</w:t>
      </w:r>
      <w:r w:rsidR="0051761A">
        <w:rPr>
          <w:sz w:val="22"/>
          <w:szCs w:val="22"/>
        </w:rPr>
        <w:t>,</w:t>
      </w:r>
      <w:r w:rsidR="00024D53">
        <w:rPr>
          <w:sz w:val="22"/>
          <w:szCs w:val="22"/>
        </w:rPr>
        <w:t xml:space="preserve"> </w:t>
      </w:r>
      <w:r w:rsidR="001D75FE">
        <w:rPr>
          <w:sz w:val="22"/>
          <w:szCs w:val="22"/>
        </w:rPr>
        <w:t xml:space="preserve">pokud </w:t>
      </w:r>
      <w:r w:rsidR="00862A21">
        <w:rPr>
          <w:sz w:val="22"/>
          <w:szCs w:val="22"/>
        </w:rPr>
        <w:t>byl</w:t>
      </w:r>
      <w:r w:rsidR="0055336A">
        <w:rPr>
          <w:sz w:val="22"/>
          <w:szCs w:val="22"/>
        </w:rPr>
        <w:t xml:space="preserve"> pozitivně testovaný </w:t>
      </w:r>
      <w:r w:rsidR="00862A21">
        <w:rPr>
          <w:sz w:val="22"/>
          <w:szCs w:val="22"/>
        </w:rPr>
        <w:t xml:space="preserve">2 dny před provedením testu nebo 2 dny po provedení testu </w:t>
      </w:r>
      <w:r w:rsidR="00BB1348">
        <w:rPr>
          <w:sz w:val="22"/>
          <w:szCs w:val="22"/>
        </w:rPr>
        <w:t>v</w:t>
      </w:r>
      <w:r w:rsidR="0055336A">
        <w:rPr>
          <w:sz w:val="22"/>
          <w:szCs w:val="22"/>
        </w:rPr>
        <w:t> budově školy</w:t>
      </w:r>
      <w:r w:rsidR="00123BA7">
        <w:rPr>
          <w:sz w:val="22"/>
          <w:szCs w:val="22"/>
        </w:rPr>
        <w:t xml:space="preserve"> (např. při </w:t>
      </w:r>
      <w:proofErr w:type="spellStart"/>
      <w:r w:rsidR="00123BA7">
        <w:rPr>
          <w:sz w:val="22"/>
          <w:szCs w:val="22"/>
        </w:rPr>
        <w:t>samotestování</w:t>
      </w:r>
      <w:proofErr w:type="spellEnd"/>
      <w:r w:rsidR="0097516F">
        <w:rPr>
          <w:sz w:val="22"/>
          <w:szCs w:val="22"/>
        </w:rPr>
        <w:t>)</w:t>
      </w:r>
      <w:r w:rsidR="00BB1348">
        <w:rPr>
          <w:sz w:val="22"/>
          <w:szCs w:val="22"/>
        </w:rPr>
        <w:t xml:space="preserve">. </w:t>
      </w:r>
    </w:p>
    <w:p w14:paraId="644BA292" w14:textId="0CF4B127" w:rsidR="008B5F1E" w:rsidRPr="00782A24" w:rsidRDefault="00782A24" w:rsidP="00C90C05">
      <w:pPr>
        <w:spacing w:after="120"/>
        <w:jc w:val="both"/>
        <w:rPr>
          <w:b/>
        </w:rPr>
      </w:pPr>
      <w:r w:rsidRPr="00782A24">
        <w:rPr>
          <w:b/>
        </w:rPr>
        <w:t>V</w:t>
      </w:r>
      <w:r w:rsidR="008B5F1E" w:rsidRPr="00782A24">
        <w:rPr>
          <w:b/>
        </w:rPr>
        <w:t xml:space="preserve">. Postup v případě podezření na výskyt nákazy  </w:t>
      </w:r>
    </w:p>
    <w:p w14:paraId="16C83AD9" w14:textId="1706B11A" w:rsidR="008B5F1E" w:rsidRPr="006C31EA" w:rsidRDefault="008B5F1E" w:rsidP="006C31EA">
      <w:pPr>
        <w:jc w:val="both"/>
        <w:rPr>
          <w:b/>
          <w:sz w:val="22"/>
          <w:szCs w:val="22"/>
        </w:rPr>
      </w:pPr>
      <w:r w:rsidRPr="00757BC2">
        <w:rPr>
          <w:b/>
          <w:sz w:val="22"/>
          <w:szCs w:val="22"/>
        </w:rPr>
        <w:t>1.</w:t>
      </w:r>
      <w:r w:rsidR="006C31EA">
        <w:rPr>
          <w:bCs/>
          <w:sz w:val="22"/>
          <w:szCs w:val="22"/>
        </w:rPr>
        <w:t xml:space="preserve"> </w:t>
      </w:r>
      <w:r w:rsidRPr="00757BC2">
        <w:rPr>
          <w:sz w:val="22"/>
          <w:szCs w:val="22"/>
        </w:rPr>
        <w:t>Škola nemá povinnost aktivně zjišťovat u jednotlivých žáků příznaky infekčního onemocnění (např. zvýšená teplota či horečka, kašel, rýma, dušnost, bolest v krku, bolest hlavy, bolesti svalů a kloubů, průjem, ztráta chuti a čichu aj.),</w:t>
      </w:r>
      <w:r w:rsidRPr="00757BC2">
        <w:rPr>
          <w:i/>
          <w:iCs/>
          <w:sz w:val="22"/>
          <w:szCs w:val="22"/>
        </w:rPr>
        <w:t xml:space="preserve"> </w:t>
      </w:r>
      <w:r w:rsidRPr="00757BC2">
        <w:rPr>
          <w:sz w:val="22"/>
          <w:szCs w:val="22"/>
        </w:rPr>
        <w:t xml:space="preserve">ale věnuje těmto příznakům zvýšenou míru pozornosti. </w:t>
      </w:r>
    </w:p>
    <w:p w14:paraId="1A8649C9" w14:textId="16C0FF61" w:rsidR="008B5F1E" w:rsidRPr="00757BC2" w:rsidRDefault="000A7EF4" w:rsidP="00C90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8B5F1E" w:rsidRPr="00757BC2">
        <w:rPr>
          <w:rFonts w:ascii="Times New Roman" w:hAnsi="Times New Roman" w:cs="Times New Roman"/>
          <w:b/>
          <w:sz w:val="22"/>
          <w:szCs w:val="22"/>
        </w:rPr>
        <w:t>.</w:t>
      </w:r>
      <w:r w:rsidR="008B5F1E" w:rsidRPr="00757BC2">
        <w:rPr>
          <w:rFonts w:ascii="Times New Roman" w:hAnsi="Times New Roman" w:cs="Times New Roman"/>
          <w:sz w:val="22"/>
          <w:szCs w:val="22"/>
        </w:rPr>
        <w:t xml:space="preserve"> </w:t>
      </w:r>
      <w:r w:rsidR="008B5F1E" w:rsidRPr="000A7EF4">
        <w:rPr>
          <w:rFonts w:ascii="Times New Roman" w:hAnsi="Times New Roman" w:cs="Times New Roman"/>
          <w:bCs/>
          <w:sz w:val="22"/>
          <w:szCs w:val="22"/>
        </w:rPr>
        <w:t xml:space="preserve">Zaměstnanci školy v případě podezření na výskyt nákazy </w:t>
      </w:r>
      <w:r w:rsidR="0081038D">
        <w:rPr>
          <w:rFonts w:ascii="Times New Roman" w:hAnsi="Times New Roman" w:cs="Times New Roman"/>
          <w:bCs/>
          <w:sz w:val="22"/>
          <w:szCs w:val="22"/>
        </w:rPr>
        <w:t>vždy kontaktují</w:t>
      </w:r>
      <w:r w:rsidR="008B5F1E" w:rsidRPr="000A7EF4">
        <w:rPr>
          <w:rFonts w:ascii="Times New Roman" w:hAnsi="Times New Roman" w:cs="Times New Roman"/>
          <w:bCs/>
          <w:sz w:val="22"/>
          <w:szCs w:val="22"/>
        </w:rPr>
        <w:t xml:space="preserve"> studijní oddělení škol</w:t>
      </w:r>
      <w:r>
        <w:rPr>
          <w:rFonts w:ascii="Times New Roman" w:hAnsi="Times New Roman" w:cs="Times New Roman"/>
          <w:bCs/>
          <w:sz w:val="22"/>
          <w:szCs w:val="22"/>
        </w:rPr>
        <w:t>y.</w:t>
      </w:r>
      <w:r w:rsidR="008B5F1E" w:rsidRPr="00757BC2">
        <w:rPr>
          <w:rFonts w:ascii="Times New Roman" w:hAnsi="Times New Roman" w:cs="Times New Roman"/>
          <w:sz w:val="22"/>
          <w:szCs w:val="22"/>
        </w:rPr>
        <w:t xml:space="preserve"> </w:t>
      </w:r>
      <w:r w:rsidR="008B5F1E" w:rsidRPr="00757BC2">
        <w:rPr>
          <w:rFonts w:ascii="Times New Roman" w:hAnsi="Times New Roman" w:cs="Times New Roman"/>
          <w:color w:val="auto"/>
          <w:sz w:val="22"/>
          <w:szCs w:val="22"/>
        </w:rPr>
        <w:t xml:space="preserve">Situaci při podezření na výskyt nákazy řeší na místě </w:t>
      </w:r>
      <w:r w:rsidR="0081038D">
        <w:rPr>
          <w:rFonts w:ascii="Times New Roman" w:hAnsi="Times New Roman" w:cs="Times New Roman"/>
          <w:color w:val="auto"/>
          <w:sz w:val="22"/>
          <w:szCs w:val="22"/>
        </w:rPr>
        <w:t>vedoucí zaměstnanec školy</w:t>
      </w:r>
      <w:r w:rsidR="008B5F1E" w:rsidRPr="00757BC2">
        <w:rPr>
          <w:rFonts w:ascii="Times New Roman" w:hAnsi="Times New Roman" w:cs="Times New Roman"/>
          <w:color w:val="auto"/>
          <w:sz w:val="22"/>
          <w:szCs w:val="22"/>
        </w:rPr>
        <w:t xml:space="preserve"> ve spolupráci se studijním oddělením a </w:t>
      </w:r>
      <w:r w:rsidR="008B5F1E" w:rsidRPr="00757BC2">
        <w:rPr>
          <w:rFonts w:ascii="Times New Roman" w:hAnsi="Times New Roman" w:cs="Times New Roman"/>
          <w:sz w:val="22"/>
          <w:szCs w:val="22"/>
        </w:rPr>
        <w:t xml:space="preserve">volí níže uvedený postup: </w:t>
      </w:r>
    </w:p>
    <w:p w14:paraId="2CC96B47" w14:textId="7077318A" w:rsidR="008B5F1E" w:rsidRPr="00757BC2" w:rsidRDefault="008B5F1E" w:rsidP="00C90C0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CDA">
        <w:rPr>
          <w:rFonts w:ascii="Times New Roman" w:hAnsi="Times New Roman" w:cs="Times New Roman"/>
          <w:b/>
          <w:bCs/>
          <w:color w:val="auto"/>
          <w:sz w:val="22"/>
          <w:szCs w:val="22"/>
        </w:rPr>
        <w:t>a)</w:t>
      </w:r>
      <w:r w:rsidRPr="008F0F49">
        <w:rPr>
          <w:rFonts w:ascii="Times New Roman" w:hAnsi="Times New Roman" w:cs="Times New Roman"/>
          <w:color w:val="auto"/>
          <w:sz w:val="22"/>
          <w:szCs w:val="22"/>
        </w:rPr>
        <w:t xml:space="preserve"> Příznaky jsou patrné již při příchodu žáka do školy:</w:t>
      </w:r>
      <w:r w:rsidRPr="00757BC2">
        <w:rPr>
          <w:rFonts w:ascii="Times New Roman" w:hAnsi="Times New Roman" w:cs="Times New Roman"/>
          <w:color w:val="auto"/>
          <w:sz w:val="22"/>
          <w:szCs w:val="22"/>
        </w:rPr>
        <w:t xml:space="preserve"> žák není v takovém případě vpuštěn do budovy školy. V případě, že zákonný zástupce nezletilého žáka není přítomen,</w:t>
      </w:r>
      <w:r w:rsidR="006265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38D">
        <w:rPr>
          <w:rFonts w:ascii="Times New Roman" w:hAnsi="Times New Roman" w:cs="Times New Roman"/>
          <w:color w:val="auto"/>
          <w:sz w:val="22"/>
          <w:szCs w:val="22"/>
        </w:rPr>
        <w:t>škola</w:t>
      </w:r>
      <w:r w:rsidR="002D3F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11F2">
        <w:rPr>
          <w:rFonts w:ascii="Times New Roman" w:hAnsi="Times New Roman" w:cs="Times New Roman"/>
          <w:color w:val="auto"/>
          <w:sz w:val="22"/>
          <w:szCs w:val="22"/>
        </w:rPr>
        <w:t xml:space="preserve">jej </w:t>
      </w:r>
      <w:r w:rsidRPr="00757BC2">
        <w:rPr>
          <w:rFonts w:ascii="Times New Roman" w:hAnsi="Times New Roman" w:cs="Times New Roman"/>
          <w:color w:val="auto"/>
          <w:sz w:val="22"/>
          <w:szCs w:val="22"/>
        </w:rPr>
        <w:t>informuje</w:t>
      </w:r>
      <w:r w:rsidR="002D3F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7BC2">
        <w:rPr>
          <w:rFonts w:ascii="Times New Roman" w:hAnsi="Times New Roman" w:cs="Times New Roman"/>
          <w:color w:val="auto"/>
          <w:sz w:val="22"/>
          <w:szCs w:val="22"/>
        </w:rPr>
        <w:t>o nutnosti bezodkladného osobního vyzvednutí žáka.</w:t>
      </w:r>
    </w:p>
    <w:p w14:paraId="19773B57" w14:textId="413C2EF8" w:rsidR="001537C2" w:rsidRDefault="008B5F1E" w:rsidP="00C90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7CDA">
        <w:rPr>
          <w:rFonts w:ascii="Times New Roman" w:hAnsi="Times New Roman" w:cs="Times New Roman"/>
          <w:b/>
          <w:bCs/>
          <w:sz w:val="22"/>
          <w:szCs w:val="22"/>
        </w:rPr>
        <w:t>b)</w:t>
      </w:r>
      <w:r w:rsidRPr="002D3F1C">
        <w:rPr>
          <w:rFonts w:ascii="Times New Roman" w:hAnsi="Times New Roman" w:cs="Times New Roman"/>
          <w:sz w:val="22"/>
          <w:szCs w:val="22"/>
        </w:rPr>
        <w:t xml:space="preserve"> Příznaky jsou patrné </w:t>
      </w:r>
      <w:r w:rsidR="00BA12AD">
        <w:rPr>
          <w:rFonts w:ascii="Times New Roman" w:hAnsi="Times New Roman" w:cs="Times New Roman"/>
          <w:sz w:val="22"/>
          <w:szCs w:val="22"/>
        </w:rPr>
        <w:t>během</w:t>
      </w:r>
      <w:r w:rsidRPr="002D3F1C">
        <w:rPr>
          <w:rFonts w:ascii="Times New Roman" w:hAnsi="Times New Roman" w:cs="Times New Roman"/>
          <w:sz w:val="22"/>
          <w:szCs w:val="22"/>
        </w:rPr>
        <w:t xml:space="preserve"> přítomnosti žáka ve škole:</w:t>
      </w:r>
      <w:r w:rsidRPr="00757BC2">
        <w:rPr>
          <w:rFonts w:ascii="Times New Roman" w:hAnsi="Times New Roman" w:cs="Times New Roman"/>
          <w:sz w:val="22"/>
          <w:szCs w:val="22"/>
        </w:rPr>
        <w:t xml:space="preserve"> žák </w:t>
      </w:r>
      <w:r w:rsidR="00134561">
        <w:rPr>
          <w:rFonts w:ascii="Times New Roman" w:hAnsi="Times New Roman" w:cs="Times New Roman"/>
          <w:sz w:val="22"/>
          <w:szCs w:val="22"/>
        </w:rPr>
        <w:t xml:space="preserve">vyčká na určeném místě za přítomnosti </w:t>
      </w:r>
      <w:r w:rsidR="00F138B7" w:rsidRPr="00F520DB">
        <w:rPr>
          <w:rFonts w:ascii="Times New Roman" w:hAnsi="Times New Roman" w:cs="Times New Roman"/>
          <w:sz w:val="22"/>
          <w:szCs w:val="22"/>
        </w:rPr>
        <w:t>pověřeného zaměstnance školy na příchod zákonného zástupce</w:t>
      </w:r>
      <w:r w:rsidRPr="00F520DB">
        <w:rPr>
          <w:rFonts w:ascii="Times New Roman" w:hAnsi="Times New Roman" w:cs="Times New Roman"/>
          <w:sz w:val="22"/>
          <w:szCs w:val="22"/>
        </w:rPr>
        <w:t>.</w:t>
      </w:r>
      <w:r w:rsidRPr="00757B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E135BA" w14:textId="19F42623" w:rsidR="008B5F1E" w:rsidRPr="00757BC2" w:rsidRDefault="00D711F2" w:rsidP="00C90C0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8B5F1E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B5F1E" w:rsidRPr="00757BC2">
        <w:rPr>
          <w:rFonts w:ascii="Times New Roman" w:hAnsi="Times New Roman" w:cs="Times New Roman"/>
          <w:bCs/>
          <w:sz w:val="22"/>
          <w:szCs w:val="22"/>
        </w:rPr>
        <w:t>V případě zletilého žáka je kontaktován</w:t>
      </w:r>
      <w:r>
        <w:rPr>
          <w:rFonts w:ascii="Times New Roman" w:hAnsi="Times New Roman" w:cs="Times New Roman"/>
          <w:bCs/>
          <w:sz w:val="22"/>
          <w:szCs w:val="22"/>
        </w:rPr>
        <w:t xml:space="preserve"> smluvní partner. </w:t>
      </w:r>
      <w:r w:rsidR="008B5F1E" w:rsidRPr="00757BC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D6DE9C" w14:textId="212FB519" w:rsidR="008B5F1E" w:rsidRPr="00757BC2" w:rsidRDefault="00D711F2" w:rsidP="00C90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4</w:t>
      </w:r>
      <w:r w:rsidR="008B5F1E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B5F1E" w:rsidRPr="00757BC2">
        <w:rPr>
          <w:rFonts w:ascii="Times New Roman" w:hAnsi="Times New Roman" w:cs="Times New Roman"/>
          <w:sz w:val="22"/>
          <w:szCs w:val="22"/>
        </w:rPr>
        <w:t>Škola informuje zákonného zástupce nezletilého žáka</w:t>
      </w:r>
      <w:r>
        <w:rPr>
          <w:rFonts w:ascii="Times New Roman" w:hAnsi="Times New Roman" w:cs="Times New Roman"/>
          <w:sz w:val="22"/>
          <w:szCs w:val="22"/>
        </w:rPr>
        <w:t xml:space="preserve"> nebo </w:t>
      </w:r>
      <w:r w:rsidR="008B5F1E" w:rsidRPr="00757BC2">
        <w:rPr>
          <w:rFonts w:ascii="Times New Roman" w:hAnsi="Times New Roman" w:cs="Times New Roman"/>
          <w:sz w:val="22"/>
          <w:szCs w:val="22"/>
        </w:rPr>
        <w:t xml:space="preserve">zletilého žáka o tom, že má telefonicky kontaktovat praktického lékaře, který rozhodne o dalším postupu. </w:t>
      </w:r>
    </w:p>
    <w:p w14:paraId="335DE608" w14:textId="3A23284B" w:rsidR="00366FE8" w:rsidRDefault="00037AC3" w:rsidP="002B488A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8B5F1E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B5F1E" w:rsidRPr="00757BC2">
        <w:rPr>
          <w:rFonts w:ascii="Times New Roman" w:hAnsi="Times New Roman" w:cs="Times New Roman"/>
          <w:sz w:val="22"/>
          <w:szCs w:val="22"/>
        </w:rPr>
        <w:t xml:space="preserve">Pokud se u zaměstnance školy nebo u cizí osoby objeví příznaky infekčního onemocnění, informuje tato osoba neprodleně vedení školy a budovu opustí v nejkratším možném čase. </w:t>
      </w:r>
    </w:p>
    <w:p w14:paraId="449C59B1" w14:textId="4E661612" w:rsidR="00366FE8" w:rsidRDefault="00366FE8" w:rsidP="009A26AF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F05BF3">
        <w:rPr>
          <w:rFonts w:ascii="Times New Roman" w:hAnsi="Times New Roman" w:cs="Times New Roman"/>
          <w:b/>
          <w:bCs/>
        </w:rPr>
        <w:t xml:space="preserve">VI. Informační povinnost </w:t>
      </w:r>
      <w:r w:rsidR="00A3112A">
        <w:rPr>
          <w:rFonts w:ascii="Times New Roman" w:hAnsi="Times New Roman" w:cs="Times New Roman"/>
          <w:b/>
          <w:bCs/>
        </w:rPr>
        <w:t>osob</w:t>
      </w:r>
      <w:r w:rsidR="00132B5F">
        <w:rPr>
          <w:rFonts w:ascii="Times New Roman" w:hAnsi="Times New Roman" w:cs="Times New Roman"/>
          <w:b/>
          <w:bCs/>
        </w:rPr>
        <w:t xml:space="preserve"> při cestách do zahraničí</w:t>
      </w:r>
    </w:p>
    <w:p w14:paraId="1694543D" w14:textId="71C769F5" w:rsidR="00F05BF3" w:rsidRPr="00746060" w:rsidRDefault="0091009B" w:rsidP="007460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112A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2A1FC7" w:rsidRPr="00746060">
        <w:rPr>
          <w:rFonts w:ascii="Times New Roman" w:hAnsi="Times New Roman" w:cs="Times New Roman"/>
          <w:sz w:val="22"/>
          <w:szCs w:val="22"/>
        </w:rPr>
        <w:t> </w:t>
      </w:r>
      <w:r w:rsidR="00781AB9" w:rsidRPr="00746060">
        <w:rPr>
          <w:rFonts w:ascii="Times New Roman" w:hAnsi="Times New Roman" w:cs="Times New Roman"/>
          <w:sz w:val="22"/>
          <w:szCs w:val="22"/>
        </w:rPr>
        <w:t xml:space="preserve">Na základě ochranného opatření </w:t>
      </w:r>
      <w:r w:rsidR="00582917">
        <w:rPr>
          <w:rFonts w:ascii="Times New Roman" w:hAnsi="Times New Roman" w:cs="Times New Roman"/>
          <w:sz w:val="22"/>
          <w:szCs w:val="22"/>
        </w:rPr>
        <w:t xml:space="preserve">Ministerstva zdravotnictví ČR </w:t>
      </w:r>
      <w:r w:rsidR="007075E6" w:rsidRPr="00746060">
        <w:rPr>
          <w:rFonts w:ascii="Times New Roman" w:hAnsi="Times New Roman" w:cs="Times New Roman"/>
          <w:sz w:val="22"/>
          <w:szCs w:val="22"/>
        </w:rPr>
        <w:t xml:space="preserve">je </w:t>
      </w:r>
      <w:r w:rsidR="00601614" w:rsidRPr="00746060">
        <w:rPr>
          <w:rFonts w:ascii="Times New Roman" w:hAnsi="Times New Roman" w:cs="Times New Roman"/>
          <w:sz w:val="22"/>
          <w:szCs w:val="22"/>
        </w:rPr>
        <w:t>stanovena povinnost pro zákonné zástupce</w:t>
      </w:r>
      <w:r w:rsidR="004262A6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C0480F">
        <w:rPr>
          <w:rFonts w:ascii="Times New Roman" w:hAnsi="Times New Roman" w:cs="Times New Roman"/>
          <w:sz w:val="22"/>
          <w:szCs w:val="22"/>
        </w:rPr>
        <w:t>nebo</w:t>
      </w:r>
      <w:r w:rsidR="004262A6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601614" w:rsidRPr="00746060">
        <w:rPr>
          <w:rFonts w:ascii="Times New Roman" w:hAnsi="Times New Roman" w:cs="Times New Roman"/>
          <w:sz w:val="22"/>
          <w:szCs w:val="22"/>
        </w:rPr>
        <w:t>zletilé žáky</w:t>
      </w:r>
      <w:r w:rsidR="004262A6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601614" w:rsidRPr="00746060">
        <w:rPr>
          <w:rFonts w:ascii="Times New Roman" w:hAnsi="Times New Roman" w:cs="Times New Roman"/>
          <w:sz w:val="22"/>
          <w:szCs w:val="22"/>
        </w:rPr>
        <w:t xml:space="preserve">informovat </w:t>
      </w:r>
      <w:r w:rsidR="004262A6" w:rsidRPr="00746060">
        <w:rPr>
          <w:rFonts w:ascii="Times New Roman" w:hAnsi="Times New Roman" w:cs="Times New Roman"/>
          <w:sz w:val="22"/>
          <w:szCs w:val="22"/>
        </w:rPr>
        <w:t xml:space="preserve">vzdělávací instituci (školu) </w:t>
      </w:r>
      <w:r w:rsidR="00D36F1F" w:rsidRPr="00746060">
        <w:rPr>
          <w:rFonts w:ascii="Times New Roman" w:hAnsi="Times New Roman" w:cs="Times New Roman"/>
          <w:sz w:val="22"/>
          <w:szCs w:val="22"/>
        </w:rPr>
        <w:t>o cestách</w:t>
      </w:r>
      <w:r w:rsidR="00A53BDF" w:rsidRPr="00746060">
        <w:rPr>
          <w:rFonts w:ascii="Times New Roman" w:hAnsi="Times New Roman" w:cs="Times New Roman"/>
          <w:sz w:val="22"/>
          <w:szCs w:val="22"/>
        </w:rPr>
        <w:t xml:space="preserve"> žáků</w:t>
      </w:r>
      <w:r w:rsidR="003A6CB8" w:rsidRPr="00746060">
        <w:rPr>
          <w:rFonts w:ascii="Times New Roman" w:hAnsi="Times New Roman" w:cs="Times New Roman"/>
          <w:sz w:val="22"/>
          <w:szCs w:val="22"/>
        </w:rPr>
        <w:t xml:space="preserve"> do zemí s</w:t>
      </w:r>
      <w:r w:rsidR="00D40556">
        <w:rPr>
          <w:rFonts w:ascii="Times New Roman" w:hAnsi="Times New Roman" w:cs="Times New Roman"/>
          <w:sz w:val="22"/>
          <w:szCs w:val="22"/>
        </w:rPr>
        <w:t xml:space="preserve"> </w:t>
      </w:r>
      <w:r w:rsidR="003A6CB8" w:rsidRPr="00746060">
        <w:rPr>
          <w:rFonts w:ascii="Times New Roman" w:hAnsi="Times New Roman" w:cs="Times New Roman"/>
          <w:sz w:val="22"/>
          <w:szCs w:val="22"/>
        </w:rPr>
        <w:t>nízkým</w:t>
      </w:r>
      <w:r w:rsidR="00D40556">
        <w:rPr>
          <w:rFonts w:ascii="Times New Roman" w:hAnsi="Times New Roman" w:cs="Times New Roman"/>
          <w:sz w:val="22"/>
          <w:szCs w:val="22"/>
        </w:rPr>
        <w:t xml:space="preserve">, </w:t>
      </w:r>
      <w:r w:rsidR="003A6CB8" w:rsidRPr="00746060">
        <w:rPr>
          <w:rFonts w:ascii="Times New Roman" w:hAnsi="Times New Roman" w:cs="Times New Roman"/>
          <w:sz w:val="22"/>
          <w:szCs w:val="22"/>
        </w:rPr>
        <w:t>středním, vysokým, velmi vysokým</w:t>
      </w:r>
      <w:r w:rsidR="00C0480F">
        <w:rPr>
          <w:rFonts w:ascii="Times New Roman" w:hAnsi="Times New Roman" w:cs="Times New Roman"/>
          <w:sz w:val="22"/>
          <w:szCs w:val="22"/>
        </w:rPr>
        <w:t xml:space="preserve"> </w:t>
      </w:r>
      <w:r w:rsidR="000623C3">
        <w:rPr>
          <w:rFonts w:ascii="Times New Roman" w:hAnsi="Times New Roman" w:cs="Times New Roman"/>
          <w:sz w:val="22"/>
          <w:szCs w:val="22"/>
        </w:rPr>
        <w:t>nebo</w:t>
      </w:r>
      <w:r w:rsidR="00C0480F">
        <w:rPr>
          <w:rFonts w:ascii="Times New Roman" w:hAnsi="Times New Roman" w:cs="Times New Roman"/>
          <w:sz w:val="22"/>
          <w:szCs w:val="22"/>
        </w:rPr>
        <w:t xml:space="preserve"> </w:t>
      </w:r>
      <w:r w:rsidR="003A6CB8" w:rsidRPr="00746060">
        <w:rPr>
          <w:rFonts w:ascii="Times New Roman" w:hAnsi="Times New Roman" w:cs="Times New Roman"/>
          <w:sz w:val="22"/>
          <w:szCs w:val="22"/>
        </w:rPr>
        <w:t>extrémním rizikem výskytu onemocnění COVID-19</w:t>
      </w:r>
      <w:r w:rsidR="00975BA2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D36F1F" w:rsidRPr="00746060">
        <w:rPr>
          <w:rFonts w:ascii="Times New Roman" w:hAnsi="Times New Roman" w:cs="Times New Roman"/>
          <w:sz w:val="22"/>
          <w:szCs w:val="22"/>
        </w:rPr>
        <w:t xml:space="preserve">přesahujících </w:t>
      </w:r>
      <w:r w:rsidR="0056383D" w:rsidRPr="00746060">
        <w:rPr>
          <w:rFonts w:ascii="Times New Roman" w:hAnsi="Times New Roman" w:cs="Times New Roman"/>
          <w:sz w:val="22"/>
          <w:szCs w:val="22"/>
        </w:rPr>
        <w:t>12 hodin</w:t>
      </w:r>
      <w:r w:rsidR="00E07FF9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F82C38" w:rsidRPr="00746060">
        <w:rPr>
          <w:rFonts w:ascii="Times New Roman" w:hAnsi="Times New Roman" w:cs="Times New Roman"/>
          <w:sz w:val="22"/>
          <w:szCs w:val="22"/>
        </w:rPr>
        <w:t>či</w:t>
      </w:r>
      <w:r w:rsidR="00E07FF9" w:rsidRPr="00746060">
        <w:rPr>
          <w:rFonts w:ascii="Times New Roman" w:hAnsi="Times New Roman" w:cs="Times New Roman"/>
          <w:sz w:val="22"/>
          <w:szCs w:val="22"/>
        </w:rPr>
        <w:t xml:space="preserve"> 24 hodin v případě sousedních zemí</w:t>
      </w:r>
      <w:r w:rsidR="00975BA2" w:rsidRPr="00746060">
        <w:rPr>
          <w:rFonts w:ascii="Times New Roman" w:hAnsi="Times New Roman" w:cs="Times New Roman"/>
          <w:sz w:val="22"/>
          <w:szCs w:val="22"/>
        </w:rPr>
        <w:t xml:space="preserve">, které byly absolvovány v posledních 14 dnech. </w:t>
      </w:r>
      <w:r w:rsidR="00143626" w:rsidRPr="00746060">
        <w:rPr>
          <w:rFonts w:ascii="Times New Roman" w:hAnsi="Times New Roman" w:cs="Times New Roman"/>
          <w:sz w:val="22"/>
          <w:szCs w:val="22"/>
        </w:rPr>
        <w:t xml:space="preserve">Informace zasílejte na </w:t>
      </w:r>
      <w:r w:rsidR="00C0480F">
        <w:rPr>
          <w:rFonts w:ascii="Times New Roman" w:hAnsi="Times New Roman" w:cs="Times New Roman"/>
          <w:sz w:val="22"/>
          <w:szCs w:val="22"/>
        </w:rPr>
        <w:t xml:space="preserve">emailovou adresu školy </w:t>
      </w:r>
      <w:hyperlink r:id="rId13" w:history="1">
        <w:r w:rsidR="00C0480F" w:rsidRPr="00AB3D4D">
          <w:rPr>
            <w:rStyle w:val="Hypertextovodkaz"/>
            <w:rFonts w:ascii="Times New Roman" w:hAnsi="Times New Roman" w:cs="Times New Roman"/>
            <w:sz w:val="22"/>
            <w:szCs w:val="22"/>
          </w:rPr>
          <w:t>sekretariat@mgbrno.cz.</w:t>
        </w:r>
      </w:hyperlink>
    </w:p>
    <w:p w14:paraId="672E0D3D" w14:textId="1AF9CA88" w:rsidR="00DD7731" w:rsidRPr="00746060" w:rsidRDefault="00DD7731" w:rsidP="007460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30A4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2A1FC7" w:rsidRPr="00746060">
        <w:rPr>
          <w:rFonts w:ascii="Times New Roman" w:hAnsi="Times New Roman" w:cs="Times New Roman"/>
          <w:sz w:val="22"/>
          <w:szCs w:val="22"/>
        </w:rPr>
        <w:t> </w:t>
      </w:r>
      <w:r w:rsidR="007962C4" w:rsidRPr="00746060">
        <w:rPr>
          <w:rFonts w:ascii="Times New Roman" w:hAnsi="Times New Roman" w:cs="Times New Roman"/>
          <w:sz w:val="22"/>
          <w:szCs w:val="22"/>
        </w:rPr>
        <w:t xml:space="preserve">Do doby předložení </w:t>
      </w:r>
      <w:r w:rsidR="00E45015" w:rsidRPr="00746060">
        <w:rPr>
          <w:rFonts w:ascii="Times New Roman" w:hAnsi="Times New Roman" w:cs="Times New Roman"/>
          <w:sz w:val="22"/>
          <w:szCs w:val="22"/>
        </w:rPr>
        <w:t xml:space="preserve">negativního výsledku RTP-PCR </w:t>
      </w:r>
      <w:r w:rsidR="00C0480F">
        <w:rPr>
          <w:rFonts w:ascii="Times New Roman" w:hAnsi="Times New Roman" w:cs="Times New Roman"/>
          <w:sz w:val="22"/>
          <w:szCs w:val="22"/>
        </w:rPr>
        <w:t>či</w:t>
      </w:r>
      <w:r w:rsidR="00E45015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906BAF" w:rsidRPr="00746060">
        <w:rPr>
          <w:rFonts w:ascii="Times New Roman" w:hAnsi="Times New Roman" w:cs="Times New Roman"/>
          <w:sz w:val="22"/>
          <w:szCs w:val="22"/>
        </w:rPr>
        <w:t>antigenního testu z</w:t>
      </w:r>
      <w:r w:rsidR="002A1FC7" w:rsidRPr="00746060">
        <w:rPr>
          <w:rFonts w:ascii="Times New Roman" w:hAnsi="Times New Roman" w:cs="Times New Roman"/>
          <w:sz w:val="22"/>
          <w:szCs w:val="22"/>
        </w:rPr>
        <w:t> veřejného</w:t>
      </w:r>
      <w:r w:rsidR="00906BAF" w:rsidRPr="00746060">
        <w:rPr>
          <w:rFonts w:ascii="Times New Roman" w:hAnsi="Times New Roman" w:cs="Times New Roman"/>
          <w:sz w:val="22"/>
          <w:szCs w:val="22"/>
        </w:rPr>
        <w:t xml:space="preserve"> odběrového místa nelze </w:t>
      </w:r>
      <w:r w:rsidR="003709A6" w:rsidRPr="00746060">
        <w:rPr>
          <w:rFonts w:ascii="Times New Roman" w:hAnsi="Times New Roman" w:cs="Times New Roman"/>
          <w:sz w:val="22"/>
          <w:szCs w:val="22"/>
        </w:rPr>
        <w:t>vpustit žáka do budovy školy, p</w:t>
      </w:r>
      <w:r w:rsidR="003B306A" w:rsidRPr="00746060">
        <w:rPr>
          <w:rFonts w:ascii="Times New Roman" w:hAnsi="Times New Roman" w:cs="Times New Roman"/>
          <w:sz w:val="22"/>
          <w:szCs w:val="22"/>
        </w:rPr>
        <w:t>okud se na něj nevztahuje</w:t>
      </w:r>
      <w:r w:rsidR="00C26D74" w:rsidRPr="00746060">
        <w:rPr>
          <w:rFonts w:ascii="Times New Roman" w:hAnsi="Times New Roman" w:cs="Times New Roman"/>
          <w:sz w:val="22"/>
          <w:szCs w:val="22"/>
        </w:rPr>
        <w:t xml:space="preserve"> některá ze stanovených výjimek</w:t>
      </w:r>
      <w:r w:rsidR="00E35DDD" w:rsidRPr="00746060">
        <w:rPr>
          <w:rFonts w:ascii="Times New Roman" w:hAnsi="Times New Roman" w:cs="Times New Roman"/>
          <w:sz w:val="22"/>
          <w:szCs w:val="22"/>
        </w:rPr>
        <w:t xml:space="preserve"> a tato skutečnost byla doložena</w:t>
      </w:r>
      <w:r w:rsidR="00C26D74" w:rsidRPr="00746060">
        <w:rPr>
          <w:rFonts w:ascii="Times New Roman" w:hAnsi="Times New Roman" w:cs="Times New Roman"/>
          <w:sz w:val="22"/>
          <w:szCs w:val="22"/>
        </w:rPr>
        <w:t xml:space="preserve"> (</w:t>
      </w:r>
      <w:r w:rsidR="00A228E6" w:rsidRPr="00746060">
        <w:rPr>
          <w:rFonts w:ascii="Times New Roman" w:hAnsi="Times New Roman" w:cs="Times New Roman"/>
          <w:sz w:val="22"/>
          <w:szCs w:val="22"/>
        </w:rPr>
        <w:t>pl</w:t>
      </w:r>
      <w:r w:rsidR="00B62BCD" w:rsidRPr="00746060">
        <w:rPr>
          <w:rFonts w:ascii="Times New Roman" w:hAnsi="Times New Roman" w:cs="Times New Roman"/>
          <w:sz w:val="22"/>
          <w:szCs w:val="22"/>
        </w:rPr>
        <w:t xml:space="preserve">né očkování, prodělání </w:t>
      </w:r>
      <w:r w:rsidR="00137B2F">
        <w:rPr>
          <w:rFonts w:ascii="Times New Roman" w:hAnsi="Times New Roman" w:cs="Times New Roman"/>
          <w:sz w:val="22"/>
          <w:szCs w:val="22"/>
        </w:rPr>
        <w:t xml:space="preserve">onemocnění </w:t>
      </w:r>
      <w:r w:rsidR="00B62BCD" w:rsidRPr="00746060">
        <w:rPr>
          <w:rFonts w:ascii="Times New Roman" w:hAnsi="Times New Roman" w:cs="Times New Roman"/>
          <w:sz w:val="22"/>
          <w:szCs w:val="22"/>
        </w:rPr>
        <w:t>v posledních 6 měsících</w:t>
      </w:r>
      <w:r w:rsidR="004F1899" w:rsidRPr="00746060">
        <w:rPr>
          <w:rFonts w:ascii="Times New Roman" w:hAnsi="Times New Roman" w:cs="Times New Roman"/>
          <w:sz w:val="22"/>
          <w:szCs w:val="22"/>
        </w:rPr>
        <w:t>, výjimka dle bodu 3.</w:t>
      </w:r>
      <w:r w:rsidR="00EE49C8">
        <w:rPr>
          <w:rFonts w:ascii="Times New Roman" w:hAnsi="Times New Roman" w:cs="Times New Roman"/>
          <w:sz w:val="22"/>
          <w:szCs w:val="22"/>
        </w:rPr>
        <w:t xml:space="preserve"> tohoto </w:t>
      </w:r>
      <w:r w:rsidR="00137B2F">
        <w:rPr>
          <w:rFonts w:ascii="Times New Roman" w:hAnsi="Times New Roman" w:cs="Times New Roman"/>
          <w:sz w:val="22"/>
          <w:szCs w:val="22"/>
        </w:rPr>
        <w:t>č</w:t>
      </w:r>
      <w:r w:rsidR="00EE49C8">
        <w:rPr>
          <w:rFonts w:ascii="Times New Roman" w:hAnsi="Times New Roman" w:cs="Times New Roman"/>
          <w:sz w:val="22"/>
          <w:szCs w:val="22"/>
        </w:rPr>
        <w:t>lánku</w:t>
      </w:r>
      <w:r w:rsidR="004F1899" w:rsidRPr="00746060">
        <w:rPr>
          <w:rFonts w:ascii="Times New Roman" w:hAnsi="Times New Roman" w:cs="Times New Roman"/>
          <w:sz w:val="22"/>
          <w:szCs w:val="22"/>
        </w:rPr>
        <w:t>)</w:t>
      </w:r>
      <w:r w:rsidR="00AF5FC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09BB7F" w14:textId="47C6FF50" w:rsidR="004F1899" w:rsidRPr="00746060" w:rsidRDefault="004F1899" w:rsidP="007460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30A4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6613AE" w:rsidRPr="00746060">
        <w:rPr>
          <w:rFonts w:ascii="Times New Roman" w:hAnsi="Times New Roman" w:cs="Times New Roman"/>
          <w:sz w:val="22"/>
          <w:szCs w:val="22"/>
        </w:rPr>
        <w:t xml:space="preserve">Při příjezdu ze země s nízkým nebo středním rizikem </w:t>
      </w:r>
      <w:r w:rsidR="00137B2F">
        <w:rPr>
          <w:rFonts w:ascii="Times New Roman" w:hAnsi="Times New Roman" w:cs="Times New Roman"/>
          <w:sz w:val="22"/>
          <w:szCs w:val="22"/>
        </w:rPr>
        <w:t xml:space="preserve">výskytu </w:t>
      </w:r>
      <w:r w:rsidR="006613AE" w:rsidRPr="00746060">
        <w:rPr>
          <w:rFonts w:ascii="Times New Roman" w:hAnsi="Times New Roman" w:cs="Times New Roman"/>
          <w:sz w:val="22"/>
          <w:szCs w:val="22"/>
        </w:rPr>
        <w:t>onemocnění COVID-19</w:t>
      </w:r>
      <w:r w:rsidR="00F023E7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D216E2" w:rsidRPr="00746060">
        <w:rPr>
          <w:rFonts w:ascii="Times New Roman" w:hAnsi="Times New Roman" w:cs="Times New Roman"/>
          <w:sz w:val="22"/>
          <w:szCs w:val="22"/>
        </w:rPr>
        <w:t xml:space="preserve">se může žák </w:t>
      </w:r>
      <w:r w:rsidR="00B63C25" w:rsidRPr="00746060">
        <w:rPr>
          <w:rFonts w:ascii="Times New Roman" w:hAnsi="Times New Roman" w:cs="Times New Roman"/>
          <w:sz w:val="22"/>
          <w:szCs w:val="22"/>
        </w:rPr>
        <w:t>účastnit výuky do doby výsledku testu</w:t>
      </w:r>
      <w:r w:rsidR="002B2D6D" w:rsidRPr="00746060">
        <w:rPr>
          <w:rFonts w:ascii="Times New Roman" w:hAnsi="Times New Roman" w:cs="Times New Roman"/>
          <w:sz w:val="22"/>
          <w:szCs w:val="22"/>
        </w:rPr>
        <w:t xml:space="preserve"> za předpokladu, ž</w:t>
      </w:r>
      <w:r w:rsidR="00E44011" w:rsidRPr="00746060">
        <w:rPr>
          <w:rFonts w:ascii="Times New Roman" w:hAnsi="Times New Roman" w:cs="Times New Roman"/>
          <w:sz w:val="22"/>
          <w:szCs w:val="22"/>
        </w:rPr>
        <w:t xml:space="preserve">e bude celou dobu </w:t>
      </w:r>
      <w:r w:rsidR="00E609AF" w:rsidRPr="00746060">
        <w:rPr>
          <w:rFonts w:ascii="Times New Roman" w:hAnsi="Times New Roman" w:cs="Times New Roman"/>
          <w:sz w:val="22"/>
          <w:szCs w:val="22"/>
        </w:rPr>
        <w:t xml:space="preserve">přítomnosti (i ve výuce) </w:t>
      </w:r>
      <w:r w:rsidR="00F82B3C" w:rsidRPr="00746060">
        <w:rPr>
          <w:rFonts w:ascii="Times New Roman" w:hAnsi="Times New Roman" w:cs="Times New Roman"/>
          <w:sz w:val="22"/>
          <w:szCs w:val="22"/>
        </w:rPr>
        <w:t xml:space="preserve">používat </w:t>
      </w:r>
      <w:r w:rsidR="005E129E" w:rsidRPr="00746060">
        <w:rPr>
          <w:rFonts w:ascii="Times New Roman" w:hAnsi="Times New Roman" w:cs="Times New Roman"/>
          <w:sz w:val="22"/>
          <w:szCs w:val="22"/>
        </w:rPr>
        <w:t xml:space="preserve">ochranný prostředek </w:t>
      </w:r>
      <w:r w:rsidR="008F6857" w:rsidRPr="00746060">
        <w:rPr>
          <w:rFonts w:ascii="Times New Roman" w:hAnsi="Times New Roman" w:cs="Times New Roman"/>
          <w:sz w:val="22"/>
          <w:szCs w:val="22"/>
        </w:rPr>
        <w:t>dýchacích cest – respiráto</w:t>
      </w:r>
      <w:r w:rsidR="000623C3">
        <w:rPr>
          <w:rFonts w:ascii="Times New Roman" w:hAnsi="Times New Roman" w:cs="Times New Roman"/>
          <w:sz w:val="22"/>
          <w:szCs w:val="22"/>
        </w:rPr>
        <w:t>r nebo</w:t>
      </w:r>
      <w:r w:rsidR="00E3526E" w:rsidRPr="00746060">
        <w:rPr>
          <w:rFonts w:ascii="Times New Roman" w:hAnsi="Times New Roman" w:cs="Times New Roman"/>
          <w:sz w:val="22"/>
          <w:szCs w:val="22"/>
        </w:rPr>
        <w:t xml:space="preserve"> obdobný prostředek</w:t>
      </w:r>
      <w:r w:rsidR="008F6857" w:rsidRPr="00746060">
        <w:rPr>
          <w:rFonts w:ascii="Times New Roman" w:hAnsi="Times New Roman" w:cs="Times New Roman"/>
          <w:sz w:val="22"/>
          <w:szCs w:val="22"/>
        </w:rPr>
        <w:t xml:space="preserve"> splňující normy </w:t>
      </w:r>
      <w:r w:rsidR="0093654F" w:rsidRPr="00746060">
        <w:rPr>
          <w:rFonts w:ascii="Times New Roman" w:hAnsi="Times New Roman" w:cs="Times New Roman"/>
          <w:sz w:val="22"/>
          <w:szCs w:val="22"/>
        </w:rPr>
        <w:t>FFP2</w:t>
      </w:r>
      <w:r w:rsidR="000623C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63447D" w14:textId="308CB8AF" w:rsidR="00D55E77" w:rsidRPr="00D55E77" w:rsidRDefault="00D55E77" w:rsidP="00D55E77">
      <w:pPr>
        <w:pStyle w:val="Default"/>
        <w:jc w:val="both"/>
        <w:rPr>
          <w:rStyle w:val="Hypertextovodkaz"/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Style w:val="Hypertextovodkaz"/>
          <w:rFonts w:ascii="Times New Roman" w:hAnsi="Times New Roman" w:cs="Times New Roman"/>
          <w:b/>
          <w:bCs/>
          <w:color w:val="000000"/>
          <w:sz w:val="22"/>
          <w:szCs w:val="22"/>
          <w:u w:val="none"/>
        </w:rPr>
        <w:t>4</w:t>
      </w:r>
      <w:r w:rsidRPr="00D55E77">
        <w:rPr>
          <w:rStyle w:val="Hypertextovodkaz"/>
          <w:rFonts w:ascii="Times New Roman" w:hAnsi="Times New Roman" w:cs="Times New Roman"/>
          <w:b/>
          <w:bCs/>
          <w:color w:val="000000"/>
          <w:sz w:val="22"/>
          <w:szCs w:val="22"/>
          <w:u w:val="none"/>
        </w:rPr>
        <w:t>.</w:t>
      </w:r>
      <w:r w:rsidRPr="00D55E77">
        <w:rPr>
          <w:rStyle w:val="Hypertextovodkaz"/>
          <w:rFonts w:ascii="Times New Roman" w:hAnsi="Times New Roman" w:cs="Times New Roman"/>
          <w:color w:val="000000"/>
          <w:sz w:val="22"/>
          <w:szCs w:val="22"/>
          <w:u w:val="none"/>
        </w:rPr>
        <w:t xml:space="preserve"> Výše uvedené platí ve stejném rozsahu pro zaměstnance školy a další osoby. </w:t>
      </w:r>
    </w:p>
    <w:p w14:paraId="0BA283F3" w14:textId="3738A1A1" w:rsidR="00746060" w:rsidRPr="009A26AF" w:rsidRDefault="00D55E77" w:rsidP="009A26AF">
      <w:pPr>
        <w:pStyle w:val="Default"/>
        <w:spacing w:after="240"/>
        <w:jc w:val="both"/>
        <w:rPr>
          <w:rFonts w:ascii="Times New Roman" w:hAnsi="Times New Roman" w:cs="Times New Roman"/>
          <w:color w:val="0563C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D94D74" w:rsidRPr="009930A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94D74" w:rsidRPr="00746060">
        <w:rPr>
          <w:rFonts w:ascii="Times New Roman" w:hAnsi="Times New Roman" w:cs="Times New Roman"/>
          <w:sz w:val="22"/>
          <w:szCs w:val="22"/>
        </w:rPr>
        <w:t xml:space="preserve"> </w:t>
      </w:r>
      <w:r w:rsidR="00132033" w:rsidRPr="00746060">
        <w:rPr>
          <w:rFonts w:ascii="Times New Roman" w:hAnsi="Times New Roman" w:cs="Times New Roman"/>
          <w:sz w:val="22"/>
          <w:szCs w:val="22"/>
        </w:rPr>
        <w:t>Výčet zemí dle rizika</w:t>
      </w:r>
      <w:r w:rsidR="002B0C1F" w:rsidRPr="00746060">
        <w:rPr>
          <w:rFonts w:ascii="Times New Roman" w:hAnsi="Times New Roman" w:cs="Times New Roman"/>
          <w:sz w:val="22"/>
          <w:szCs w:val="22"/>
        </w:rPr>
        <w:t xml:space="preserve"> onemocnění COVID-19</w:t>
      </w:r>
      <w:r w:rsidR="00132033" w:rsidRPr="00746060">
        <w:rPr>
          <w:rFonts w:ascii="Times New Roman" w:hAnsi="Times New Roman" w:cs="Times New Roman"/>
          <w:sz w:val="22"/>
          <w:szCs w:val="22"/>
        </w:rPr>
        <w:t xml:space="preserve"> a </w:t>
      </w:r>
      <w:r w:rsidR="001562B5" w:rsidRPr="00746060">
        <w:rPr>
          <w:rFonts w:ascii="Times New Roman" w:hAnsi="Times New Roman" w:cs="Times New Roman"/>
          <w:sz w:val="22"/>
          <w:szCs w:val="22"/>
        </w:rPr>
        <w:t xml:space="preserve">další </w:t>
      </w:r>
      <w:r w:rsidR="00132033" w:rsidRPr="00746060">
        <w:rPr>
          <w:rFonts w:ascii="Times New Roman" w:hAnsi="Times New Roman" w:cs="Times New Roman"/>
          <w:sz w:val="22"/>
          <w:szCs w:val="22"/>
        </w:rPr>
        <w:t>aktuální opatřen</w:t>
      </w:r>
      <w:r w:rsidR="001562B5" w:rsidRPr="00746060">
        <w:rPr>
          <w:rFonts w:ascii="Times New Roman" w:hAnsi="Times New Roman" w:cs="Times New Roman"/>
          <w:sz w:val="22"/>
          <w:szCs w:val="22"/>
        </w:rPr>
        <w:t>í</w:t>
      </w:r>
      <w:r w:rsidR="00132033" w:rsidRPr="00746060">
        <w:rPr>
          <w:rFonts w:ascii="Times New Roman" w:hAnsi="Times New Roman" w:cs="Times New Roman"/>
          <w:sz w:val="22"/>
          <w:szCs w:val="22"/>
        </w:rPr>
        <w:t xml:space="preserve"> Ministerstva zdravotnictví ČR naleznete </w:t>
      </w:r>
      <w:r w:rsidR="001562B5" w:rsidRPr="00746060">
        <w:rPr>
          <w:rFonts w:ascii="Times New Roman" w:hAnsi="Times New Roman" w:cs="Times New Roman"/>
          <w:sz w:val="22"/>
          <w:szCs w:val="22"/>
        </w:rPr>
        <w:t xml:space="preserve">na tomto </w:t>
      </w:r>
      <w:hyperlink r:id="rId14" w:history="1">
        <w:r w:rsidR="001562B5" w:rsidRPr="00746060">
          <w:rPr>
            <w:rStyle w:val="Hypertextovodkaz"/>
            <w:rFonts w:ascii="Times New Roman" w:hAnsi="Times New Roman" w:cs="Times New Roman"/>
            <w:sz w:val="22"/>
            <w:szCs w:val="22"/>
          </w:rPr>
          <w:t>odkazu.</w:t>
        </w:r>
      </w:hyperlink>
    </w:p>
    <w:p w14:paraId="774D1016" w14:textId="1CBEF1E3" w:rsidR="00B50AC7" w:rsidRPr="008E72E0" w:rsidRDefault="006C31EA" w:rsidP="00C90C05">
      <w:pPr>
        <w:pStyle w:val="Default"/>
        <w:spacing w:after="120"/>
        <w:rPr>
          <w:rFonts w:ascii="Times New Roman" w:hAnsi="Times New Roman" w:cs="Times New Roman"/>
          <w:b/>
        </w:rPr>
      </w:pPr>
      <w:r w:rsidRPr="008E72E0">
        <w:rPr>
          <w:rFonts w:ascii="Times New Roman" w:hAnsi="Times New Roman" w:cs="Times New Roman"/>
          <w:b/>
        </w:rPr>
        <w:t>V</w:t>
      </w:r>
      <w:r w:rsidR="00F6190C">
        <w:rPr>
          <w:rFonts w:ascii="Times New Roman" w:hAnsi="Times New Roman" w:cs="Times New Roman"/>
          <w:b/>
        </w:rPr>
        <w:t>I</w:t>
      </w:r>
      <w:r w:rsidR="00366FE8">
        <w:rPr>
          <w:rFonts w:ascii="Times New Roman" w:hAnsi="Times New Roman" w:cs="Times New Roman"/>
          <w:b/>
        </w:rPr>
        <w:t>I</w:t>
      </w:r>
      <w:r w:rsidR="00B50AC7" w:rsidRPr="008E72E0">
        <w:rPr>
          <w:rFonts w:ascii="Times New Roman" w:hAnsi="Times New Roman" w:cs="Times New Roman"/>
          <w:b/>
        </w:rPr>
        <w:t>. Hygienick</w:t>
      </w:r>
      <w:r w:rsidR="006F783A" w:rsidRPr="008E72E0">
        <w:rPr>
          <w:rFonts w:ascii="Times New Roman" w:hAnsi="Times New Roman" w:cs="Times New Roman"/>
          <w:b/>
        </w:rPr>
        <w:t xml:space="preserve">á pravidla a standard úklidu </w:t>
      </w:r>
    </w:p>
    <w:p w14:paraId="7C226347" w14:textId="59B7C09F" w:rsidR="00BB2469" w:rsidRPr="00757BC2" w:rsidRDefault="001847A8" w:rsidP="00C90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7BC2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757BC2">
        <w:rPr>
          <w:rFonts w:ascii="Times New Roman" w:hAnsi="Times New Roman" w:cs="Times New Roman"/>
          <w:sz w:val="22"/>
          <w:szCs w:val="22"/>
        </w:rPr>
        <w:t xml:space="preserve"> Při příchodu </w:t>
      </w:r>
      <w:r w:rsidR="00C075CB" w:rsidRPr="00757BC2">
        <w:rPr>
          <w:rFonts w:ascii="Times New Roman" w:hAnsi="Times New Roman" w:cs="Times New Roman"/>
          <w:sz w:val="22"/>
          <w:szCs w:val="22"/>
        </w:rPr>
        <w:t>do budovy školy</w:t>
      </w:r>
      <w:r w:rsidR="00072F79" w:rsidRPr="00757BC2">
        <w:rPr>
          <w:rFonts w:ascii="Times New Roman" w:hAnsi="Times New Roman" w:cs="Times New Roman"/>
          <w:sz w:val="22"/>
          <w:szCs w:val="22"/>
        </w:rPr>
        <w:t>,</w:t>
      </w:r>
      <w:r w:rsidR="00777A65">
        <w:rPr>
          <w:rFonts w:ascii="Times New Roman" w:hAnsi="Times New Roman" w:cs="Times New Roman"/>
          <w:sz w:val="22"/>
          <w:szCs w:val="22"/>
        </w:rPr>
        <w:t xml:space="preserve"> před testováním na přítomnost </w:t>
      </w:r>
      <w:r w:rsidR="006E74BD">
        <w:rPr>
          <w:rFonts w:ascii="Times New Roman" w:hAnsi="Times New Roman" w:cs="Times New Roman"/>
          <w:sz w:val="22"/>
          <w:szCs w:val="22"/>
        </w:rPr>
        <w:t>viru SARS-CoV-2, při</w:t>
      </w:r>
      <w:r w:rsidR="00072F79" w:rsidRPr="00757BC2">
        <w:rPr>
          <w:rFonts w:ascii="Times New Roman" w:hAnsi="Times New Roman" w:cs="Times New Roman"/>
          <w:sz w:val="22"/>
          <w:szCs w:val="22"/>
        </w:rPr>
        <w:t xml:space="preserve"> vstupu do třídy </w:t>
      </w:r>
      <w:r w:rsidR="006516B7" w:rsidRPr="00757BC2">
        <w:rPr>
          <w:rFonts w:ascii="Times New Roman" w:hAnsi="Times New Roman" w:cs="Times New Roman"/>
          <w:sz w:val="22"/>
          <w:szCs w:val="22"/>
        </w:rPr>
        <w:t>či</w:t>
      </w:r>
      <w:r w:rsidR="00072F79" w:rsidRPr="00757BC2">
        <w:rPr>
          <w:rFonts w:ascii="Times New Roman" w:hAnsi="Times New Roman" w:cs="Times New Roman"/>
          <w:sz w:val="22"/>
          <w:szCs w:val="22"/>
        </w:rPr>
        <w:t xml:space="preserve"> jiných prostor </w:t>
      </w:r>
      <w:r w:rsidRPr="00CC7925">
        <w:rPr>
          <w:rFonts w:ascii="Times New Roman" w:hAnsi="Times New Roman" w:cs="Times New Roman"/>
          <w:sz w:val="22"/>
          <w:szCs w:val="22"/>
        </w:rPr>
        <w:t>m</w:t>
      </w:r>
      <w:r w:rsidR="006516B7" w:rsidRPr="00CC7925">
        <w:rPr>
          <w:rFonts w:ascii="Times New Roman" w:hAnsi="Times New Roman" w:cs="Times New Roman"/>
          <w:sz w:val="22"/>
          <w:szCs w:val="22"/>
        </w:rPr>
        <w:t xml:space="preserve">á každá </w:t>
      </w:r>
      <w:r w:rsidRPr="00CC7925">
        <w:rPr>
          <w:rFonts w:ascii="Times New Roman" w:hAnsi="Times New Roman" w:cs="Times New Roman"/>
          <w:sz w:val="22"/>
          <w:szCs w:val="22"/>
        </w:rPr>
        <w:t>osoba</w:t>
      </w:r>
      <w:r w:rsidR="006516B7" w:rsidRPr="00CC7925">
        <w:rPr>
          <w:rFonts w:ascii="Times New Roman" w:hAnsi="Times New Roman" w:cs="Times New Roman"/>
          <w:sz w:val="22"/>
          <w:szCs w:val="22"/>
        </w:rPr>
        <w:t xml:space="preserve"> povinnost</w:t>
      </w:r>
      <w:r w:rsidRPr="00CC7925">
        <w:rPr>
          <w:rFonts w:ascii="Times New Roman" w:hAnsi="Times New Roman" w:cs="Times New Roman"/>
          <w:sz w:val="22"/>
          <w:szCs w:val="22"/>
        </w:rPr>
        <w:t xml:space="preserve"> </w:t>
      </w:r>
      <w:r w:rsidR="000A5FAB" w:rsidRPr="00CC7925">
        <w:rPr>
          <w:rFonts w:ascii="Times New Roman" w:hAnsi="Times New Roman" w:cs="Times New Roman"/>
          <w:sz w:val="22"/>
          <w:szCs w:val="22"/>
        </w:rPr>
        <w:t>si umýt ruce</w:t>
      </w:r>
      <w:r w:rsidR="009C61FC" w:rsidRPr="00CC7925">
        <w:rPr>
          <w:rFonts w:ascii="Times New Roman" w:hAnsi="Times New Roman" w:cs="Times New Roman"/>
          <w:sz w:val="22"/>
          <w:szCs w:val="22"/>
        </w:rPr>
        <w:t xml:space="preserve"> </w:t>
      </w:r>
      <w:r w:rsidR="00994258" w:rsidRPr="00CC7925">
        <w:rPr>
          <w:rFonts w:ascii="Times New Roman" w:hAnsi="Times New Roman" w:cs="Times New Roman"/>
          <w:sz w:val="22"/>
          <w:szCs w:val="22"/>
        </w:rPr>
        <w:t>mýdlem</w:t>
      </w:r>
      <w:r w:rsidR="009C61FC" w:rsidRPr="00CC7925">
        <w:rPr>
          <w:rFonts w:ascii="Times New Roman" w:hAnsi="Times New Roman" w:cs="Times New Roman"/>
          <w:sz w:val="22"/>
          <w:szCs w:val="22"/>
        </w:rPr>
        <w:t xml:space="preserve"> a vodou</w:t>
      </w:r>
      <w:r w:rsidR="00F9053E" w:rsidRPr="00CC7925">
        <w:rPr>
          <w:rFonts w:ascii="Times New Roman" w:hAnsi="Times New Roman" w:cs="Times New Roman"/>
          <w:sz w:val="22"/>
          <w:szCs w:val="22"/>
        </w:rPr>
        <w:t xml:space="preserve"> </w:t>
      </w:r>
      <w:r w:rsidR="006A0BFB" w:rsidRPr="00CC7925">
        <w:rPr>
          <w:rFonts w:ascii="Times New Roman" w:hAnsi="Times New Roman" w:cs="Times New Roman"/>
          <w:sz w:val="22"/>
          <w:szCs w:val="22"/>
        </w:rPr>
        <w:t xml:space="preserve">nebo </w:t>
      </w:r>
      <w:r w:rsidRPr="00CC7925">
        <w:rPr>
          <w:rFonts w:ascii="Times New Roman" w:hAnsi="Times New Roman" w:cs="Times New Roman"/>
          <w:sz w:val="22"/>
          <w:szCs w:val="22"/>
        </w:rPr>
        <w:t>použít dezinfekci na ruce</w:t>
      </w:r>
      <w:r w:rsidR="00994258" w:rsidRPr="00CC7925">
        <w:rPr>
          <w:rFonts w:ascii="Times New Roman" w:hAnsi="Times New Roman" w:cs="Times New Roman"/>
          <w:sz w:val="22"/>
          <w:szCs w:val="22"/>
        </w:rPr>
        <w:t>.</w:t>
      </w:r>
      <w:r w:rsidR="00994258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1E97" w:rsidRPr="00757BC2">
        <w:rPr>
          <w:rFonts w:ascii="Times New Roman" w:hAnsi="Times New Roman" w:cs="Times New Roman"/>
          <w:sz w:val="22"/>
          <w:szCs w:val="22"/>
        </w:rPr>
        <w:t>Během pobytu ve škole je nutné hygienu rukou průběžně opakovat.</w:t>
      </w:r>
    </w:p>
    <w:p w14:paraId="316053D4" w14:textId="7F07A30E" w:rsidR="003C7E00" w:rsidRPr="00757BC2" w:rsidRDefault="00BB2469" w:rsidP="00C90C05">
      <w:pPr>
        <w:jc w:val="both"/>
        <w:rPr>
          <w:bCs/>
          <w:color w:val="FF0000"/>
          <w:sz w:val="22"/>
          <w:szCs w:val="22"/>
        </w:rPr>
      </w:pPr>
      <w:r w:rsidRPr="00757BC2">
        <w:rPr>
          <w:b/>
          <w:bCs/>
          <w:sz w:val="22"/>
          <w:szCs w:val="22"/>
        </w:rPr>
        <w:t>2.</w:t>
      </w:r>
      <w:r w:rsidRPr="00757BC2">
        <w:rPr>
          <w:sz w:val="22"/>
          <w:szCs w:val="22"/>
        </w:rPr>
        <w:t xml:space="preserve"> </w:t>
      </w:r>
      <w:proofErr w:type="spellStart"/>
      <w:r w:rsidR="00F9053E" w:rsidRPr="00757BC2">
        <w:rPr>
          <w:sz w:val="22"/>
          <w:szCs w:val="22"/>
        </w:rPr>
        <w:t>Virucidní</w:t>
      </w:r>
      <w:proofErr w:type="spellEnd"/>
      <w:r w:rsidR="00F9053E" w:rsidRPr="00757BC2">
        <w:rPr>
          <w:sz w:val="22"/>
          <w:szCs w:val="22"/>
        </w:rPr>
        <w:t xml:space="preserve"> p</w:t>
      </w:r>
      <w:r w:rsidR="00AB50A0" w:rsidRPr="00757BC2">
        <w:rPr>
          <w:sz w:val="22"/>
          <w:szCs w:val="22"/>
        </w:rPr>
        <w:t xml:space="preserve">rostředky pro dezinfekci rukou </w:t>
      </w:r>
      <w:r w:rsidR="00DD3A15" w:rsidRPr="00757BC2">
        <w:rPr>
          <w:sz w:val="22"/>
          <w:szCs w:val="22"/>
        </w:rPr>
        <w:t xml:space="preserve">v nádobách s dávkovačem </w:t>
      </w:r>
      <w:r w:rsidR="00AB50A0" w:rsidRPr="00757BC2">
        <w:rPr>
          <w:sz w:val="22"/>
          <w:szCs w:val="22"/>
        </w:rPr>
        <w:t>jsou k</w:t>
      </w:r>
      <w:r w:rsidR="00DD3A15" w:rsidRPr="00757BC2">
        <w:rPr>
          <w:sz w:val="22"/>
          <w:szCs w:val="22"/>
        </w:rPr>
        <w:t> </w:t>
      </w:r>
      <w:r w:rsidR="00AB50A0" w:rsidRPr="00757BC2">
        <w:rPr>
          <w:sz w:val="22"/>
          <w:szCs w:val="22"/>
        </w:rPr>
        <w:t>dispozici</w:t>
      </w:r>
      <w:r w:rsidR="00DD3A15" w:rsidRPr="00757BC2">
        <w:rPr>
          <w:sz w:val="22"/>
          <w:szCs w:val="22"/>
        </w:rPr>
        <w:t xml:space="preserve"> u</w:t>
      </w:r>
      <w:r w:rsidR="003C7E00" w:rsidRPr="00757BC2">
        <w:rPr>
          <w:sz w:val="22"/>
          <w:szCs w:val="22"/>
        </w:rPr>
        <w:t xml:space="preserve"> vstupu do budovy</w:t>
      </w:r>
      <w:r w:rsidR="005B1AC8" w:rsidRPr="00757BC2">
        <w:rPr>
          <w:sz w:val="22"/>
          <w:szCs w:val="22"/>
        </w:rPr>
        <w:t xml:space="preserve"> </w:t>
      </w:r>
      <w:r w:rsidR="003C7E00" w:rsidRPr="00757BC2">
        <w:rPr>
          <w:sz w:val="22"/>
          <w:szCs w:val="22"/>
        </w:rPr>
        <w:t>školy, v</w:t>
      </w:r>
      <w:r w:rsidR="006516B7" w:rsidRPr="00757BC2">
        <w:rPr>
          <w:sz w:val="22"/>
          <w:szCs w:val="22"/>
        </w:rPr>
        <w:t>e třídách</w:t>
      </w:r>
      <w:r w:rsidR="00DD3A15" w:rsidRPr="00757BC2">
        <w:rPr>
          <w:sz w:val="22"/>
          <w:szCs w:val="22"/>
        </w:rPr>
        <w:t>, na toaletách</w:t>
      </w:r>
      <w:r w:rsidR="004A6585">
        <w:rPr>
          <w:sz w:val="22"/>
          <w:szCs w:val="22"/>
        </w:rPr>
        <w:t xml:space="preserve"> </w:t>
      </w:r>
      <w:r w:rsidR="00E42B77" w:rsidRPr="00757BC2">
        <w:rPr>
          <w:sz w:val="22"/>
          <w:szCs w:val="22"/>
        </w:rPr>
        <w:t>a v dalších prostor</w:t>
      </w:r>
      <w:r w:rsidR="005B1AC8" w:rsidRPr="00757BC2">
        <w:rPr>
          <w:sz w:val="22"/>
          <w:szCs w:val="22"/>
        </w:rPr>
        <w:t>ác</w:t>
      </w:r>
      <w:r w:rsidR="00E42B77" w:rsidRPr="00757BC2">
        <w:rPr>
          <w:sz w:val="22"/>
          <w:szCs w:val="22"/>
        </w:rPr>
        <w:t>h</w:t>
      </w:r>
      <w:r w:rsidR="00994258" w:rsidRPr="00757BC2">
        <w:rPr>
          <w:sz w:val="22"/>
          <w:szCs w:val="22"/>
        </w:rPr>
        <w:t xml:space="preserve">. </w:t>
      </w:r>
      <w:r w:rsidR="001622EB" w:rsidRPr="00757BC2">
        <w:rPr>
          <w:bCs/>
          <w:sz w:val="22"/>
          <w:szCs w:val="22"/>
        </w:rPr>
        <w:t xml:space="preserve">Toalety </w:t>
      </w:r>
      <w:r w:rsidR="00604B49">
        <w:rPr>
          <w:bCs/>
          <w:sz w:val="22"/>
          <w:szCs w:val="22"/>
        </w:rPr>
        <w:t xml:space="preserve">a třídy </w:t>
      </w:r>
      <w:r w:rsidR="001622EB" w:rsidRPr="00757BC2">
        <w:rPr>
          <w:bCs/>
          <w:sz w:val="22"/>
          <w:szCs w:val="22"/>
        </w:rPr>
        <w:t>jsou vybaveny mýdlem.</w:t>
      </w:r>
      <w:r w:rsidR="001622EB" w:rsidRPr="00757BC2">
        <w:rPr>
          <w:bCs/>
          <w:color w:val="FF0000"/>
          <w:sz w:val="22"/>
          <w:szCs w:val="22"/>
        </w:rPr>
        <w:t xml:space="preserve"> </w:t>
      </w:r>
    </w:p>
    <w:p w14:paraId="4C3BC8C1" w14:textId="7F0AA243" w:rsidR="008F397F" w:rsidRPr="00D154F0" w:rsidRDefault="00F9053E" w:rsidP="00C90C05">
      <w:pPr>
        <w:jc w:val="both"/>
        <w:rPr>
          <w:color w:val="000000"/>
          <w:sz w:val="22"/>
          <w:szCs w:val="22"/>
        </w:rPr>
      </w:pPr>
      <w:r w:rsidRPr="00557435">
        <w:rPr>
          <w:b/>
          <w:bCs/>
          <w:color w:val="000000"/>
          <w:sz w:val="22"/>
          <w:szCs w:val="22"/>
        </w:rPr>
        <w:t>3.</w:t>
      </w:r>
      <w:r w:rsidRPr="00D154F0">
        <w:rPr>
          <w:color w:val="000000"/>
          <w:sz w:val="22"/>
          <w:szCs w:val="22"/>
        </w:rPr>
        <w:t xml:space="preserve"> </w:t>
      </w:r>
      <w:r w:rsidR="003267D9" w:rsidRPr="00D154F0">
        <w:rPr>
          <w:color w:val="000000"/>
          <w:sz w:val="22"/>
          <w:szCs w:val="22"/>
        </w:rPr>
        <w:t>Větrání prostor se provádí opakovaně</w:t>
      </w:r>
      <w:r w:rsidR="00FB5236" w:rsidRPr="00D154F0">
        <w:rPr>
          <w:color w:val="000000"/>
          <w:sz w:val="22"/>
          <w:szCs w:val="22"/>
        </w:rPr>
        <w:t xml:space="preserve"> během vyučovací hodiny i o přestávce</w:t>
      </w:r>
      <w:r w:rsidR="00600002" w:rsidRPr="00D154F0">
        <w:rPr>
          <w:color w:val="000000"/>
          <w:sz w:val="22"/>
          <w:szCs w:val="22"/>
        </w:rPr>
        <w:t xml:space="preserve">. </w:t>
      </w:r>
      <w:r w:rsidR="00925DBF" w:rsidRPr="00D154F0">
        <w:rPr>
          <w:color w:val="000000"/>
          <w:sz w:val="22"/>
          <w:szCs w:val="22"/>
        </w:rPr>
        <w:t xml:space="preserve">Větrání </w:t>
      </w:r>
      <w:r w:rsidR="00C75230" w:rsidRPr="00D154F0">
        <w:rPr>
          <w:color w:val="000000"/>
          <w:sz w:val="22"/>
          <w:szCs w:val="22"/>
        </w:rPr>
        <w:t xml:space="preserve">s otevřením oken </w:t>
      </w:r>
      <w:r w:rsidR="00925DBF" w:rsidRPr="00D154F0">
        <w:rPr>
          <w:color w:val="000000"/>
          <w:sz w:val="22"/>
          <w:szCs w:val="22"/>
        </w:rPr>
        <w:t>probíhá nejméně 1</w:t>
      </w:r>
      <w:r w:rsidR="002048A9" w:rsidRPr="00D154F0">
        <w:rPr>
          <w:color w:val="000000"/>
          <w:sz w:val="22"/>
          <w:szCs w:val="22"/>
        </w:rPr>
        <w:t xml:space="preserve">x v polovině vyučovací hodiny </w:t>
      </w:r>
      <w:r w:rsidR="006B1075" w:rsidRPr="00D154F0">
        <w:rPr>
          <w:color w:val="000000"/>
          <w:sz w:val="22"/>
          <w:szCs w:val="22"/>
        </w:rPr>
        <w:t xml:space="preserve">(nejpozději po 30 minutách) </w:t>
      </w:r>
      <w:r w:rsidR="002048A9" w:rsidRPr="00D154F0">
        <w:rPr>
          <w:color w:val="000000"/>
          <w:sz w:val="22"/>
          <w:szCs w:val="22"/>
        </w:rPr>
        <w:t>po dobu 5 minut a 5 minut o přestávce.</w:t>
      </w:r>
      <w:r w:rsidR="00FE3BF9" w:rsidRPr="00D154F0">
        <w:rPr>
          <w:color w:val="000000"/>
          <w:sz w:val="22"/>
          <w:szCs w:val="22"/>
        </w:rPr>
        <w:t xml:space="preserve"> </w:t>
      </w:r>
      <w:r w:rsidR="00BA2D87" w:rsidRPr="00D154F0">
        <w:rPr>
          <w:color w:val="000000"/>
          <w:sz w:val="22"/>
          <w:szCs w:val="22"/>
        </w:rPr>
        <w:t>Krátkodobé intenzivní větrání s otevřením oken se provádí pouze</w:t>
      </w:r>
      <w:r w:rsidR="00600002" w:rsidRPr="00D154F0">
        <w:rPr>
          <w:color w:val="000000"/>
          <w:sz w:val="22"/>
          <w:szCs w:val="22"/>
        </w:rPr>
        <w:t xml:space="preserve"> </w:t>
      </w:r>
      <w:r w:rsidR="00BA2D87" w:rsidRPr="00D154F0">
        <w:rPr>
          <w:color w:val="000000"/>
          <w:sz w:val="22"/>
          <w:szCs w:val="22"/>
        </w:rPr>
        <w:t>za přítomnosti zaměstnance školy</w:t>
      </w:r>
      <w:r w:rsidR="005F6FF6" w:rsidRPr="00D154F0">
        <w:rPr>
          <w:color w:val="000000"/>
          <w:sz w:val="22"/>
          <w:szCs w:val="22"/>
        </w:rPr>
        <w:t>. Větrání</w:t>
      </w:r>
      <w:r w:rsidR="74BA9BE2" w:rsidRPr="00D154F0">
        <w:rPr>
          <w:color w:val="000000"/>
          <w:sz w:val="22"/>
          <w:szCs w:val="22"/>
        </w:rPr>
        <w:t xml:space="preserve"> </w:t>
      </w:r>
      <w:r w:rsidR="00CD14C9">
        <w:rPr>
          <w:color w:val="000000"/>
          <w:sz w:val="22"/>
          <w:szCs w:val="22"/>
        </w:rPr>
        <w:t xml:space="preserve">pomocí </w:t>
      </w:r>
      <w:r w:rsidR="005F6FF6" w:rsidRPr="00D154F0">
        <w:rPr>
          <w:color w:val="000000"/>
          <w:sz w:val="22"/>
          <w:szCs w:val="22"/>
        </w:rPr>
        <w:t>ventilace</w:t>
      </w:r>
      <w:r w:rsidR="00CD14C9">
        <w:rPr>
          <w:color w:val="000000"/>
          <w:sz w:val="22"/>
          <w:szCs w:val="22"/>
        </w:rPr>
        <w:t xml:space="preserve"> </w:t>
      </w:r>
      <w:r w:rsidR="005F6FF6" w:rsidRPr="00D154F0">
        <w:rPr>
          <w:color w:val="000000"/>
          <w:sz w:val="22"/>
          <w:szCs w:val="22"/>
        </w:rPr>
        <w:t xml:space="preserve">se provádí dle potřeby. </w:t>
      </w:r>
    </w:p>
    <w:p w14:paraId="327AF86B" w14:textId="1B7394B2" w:rsidR="00767A19" w:rsidRPr="0051292B" w:rsidRDefault="00FB5236" w:rsidP="004A1C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7BC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B7290E" w:rsidRPr="00757BC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20C66" w:rsidRPr="00757BC2">
        <w:rPr>
          <w:rFonts w:ascii="Times New Roman" w:hAnsi="Times New Roman" w:cs="Times New Roman"/>
          <w:color w:val="auto"/>
          <w:sz w:val="22"/>
          <w:szCs w:val="22"/>
        </w:rPr>
        <w:t>Denně se provádí úklid všech místností, ve kterých se žáci</w:t>
      </w:r>
      <w:r w:rsidR="00ED135B" w:rsidRPr="00757BC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D20C66" w:rsidRPr="00757BC2">
        <w:rPr>
          <w:rFonts w:ascii="Times New Roman" w:hAnsi="Times New Roman" w:cs="Times New Roman"/>
          <w:color w:val="auto"/>
          <w:sz w:val="22"/>
          <w:szCs w:val="22"/>
        </w:rPr>
        <w:t>zaměstnanci školy pohybují. Úklid povrchů a ploch se provádí na mokro</w:t>
      </w:r>
      <w:r w:rsidRPr="00757B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0C66" w:rsidRPr="00757BC2">
        <w:rPr>
          <w:rFonts w:ascii="Times New Roman" w:hAnsi="Times New Roman" w:cs="Times New Roman"/>
          <w:color w:val="auto"/>
          <w:sz w:val="22"/>
          <w:szCs w:val="22"/>
        </w:rPr>
        <w:t>s použitím dezinfekčního p</w:t>
      </w:r>
      <w:r w:rsidRPr="00757BC2">
        <w:rPr>
          <w:rFonts w:ascii="Times New Roman" w:hAnsi="Times New Roman" w:cs="Times New Roman"/>
          <w:color w:val="auto"/>
          <w:sz w:val="22"/>
          <w:szCs w:val="22"/>
        </w:rPr>
        <w:t>rostředku</w:t>
      </w:r>
      <w:r w:rsidR="00D20C66" w:rsidRPr="00757BC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D14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 průběhu provozu je pověřeným zaměstnancem </w:t>
      </w:r>
      <w:r w:rsidR="004A1C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školy 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opakovaně provedena dezinfekce </w:t>
      </w:r>
      <w:r w:rsidR="00CD14C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r w:rsidR="009332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úklid </w:t>
      </w:r>
      <w:r w:rsidR="004A1C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ploch </w:t>
      </w:r>
      <w:r w:rsidR="00151BA1" w:rsidRPr="00757B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předmětů 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DE7B7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častým</w:t>
      </w:r>
      <w:r w:rsidR="00DE7B7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dotykem rukou (klik</w:t>
      </w:r>
      <w:r w:rsidR="00151BA1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y dveří</w:t>
      </w:r>
      <w:r w:rsidR="00251C5C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409B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00DAE" w:rsidRPr="00757B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oken, 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vypínač</w:t>
      </w:r>
      <w:r w:rsidR="00151BA1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e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1292B" w:rsidRPr="00757B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vodovodní baterie, splachovadla, dávkovače, </w:t>
      </w:r>
      <w:r w:rsidR="00403D60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počítačové myši,</w:t>
      </w:r>
      <w:r w:rsidR="0051292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1292B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klávesnice,</w:t>
      </w:r>
      <w:r w:rsidR="0051292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1292B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madla schodišť</w:t>
      </w:r>
      <w:r w:rsidR="0051292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aj.</w:t>
      </w:r>
      <w:r w:rsidR="00B50AC7" w:rsidRPr="00757BC2">
        <w:rPr>
          <w:rFonts w:ascii="Times New Roman" w:hAnsi="Times New Roman" w:cs="Times New Roman"/>
          <w:bCs/>
          <w:color w:val="auto"/>
          <w:sz w:val="22"/>
          <w:szCs w:val="22"/>
        </w:rPr>
        <w:t>).</w:t>
      </w:r>
      <w:r w:rsidR="0051292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757BC2">
        <w:rPr>
          <w:rFonts w:ascii="Times New Roman" w:hAnsi="Times New Roman" w:cs="Times New Roman"/>
          <w:sz w:val="22"/>
          <w:szCs w:val="22"/>
        </w:rPr>
        <w:t>V odborných učebnách (počítačová učebna) a tělocvičnách jsou povrchy s častým dotykem rukou</w:t>
      </w:r>
      <w:r w:rsidR="005905A4" w:rsidRPr="00757BC2">
        <w:rPr>
          <w:rFonts w:ascii="Times New Roman" w:hAnsi="Times New Roman" w:cs="Times New Roman"/>
          <w:sz w:val="22"/>
          <w:szCs w:val="22"/>
        </w:rPr>
        <w:t xml:space="preserve"> </w:t>
      </w:r>
      <w:r w:rsidRPr="00757BC2">
        <w:rPr>
          <w:rFonts w:ascii="Times New Roman" w:hAnsi="Times New Roman" w:cs="Times New Roman"/>
          <w:sz w:val="22"/>
          <w:szCs w:val="22"/>
        </w:rPr>
        <w:t>(</w:t>
      </w:r>
      <w:r w:rsidR="005905A4" w:rsidRPr="00757BC2">
        <w:rPr>
          <w:rFonts w:ascii="Times New Roman" w:hAnsi="Times New Roman" w:cs="Times New Roman"/>
          <w:sz w:val="22"/>
          <w:szCs w:val="22"/>
        </w:rPr>
        <w:t xml:space="preserve">např. </w:t>
      </w:r>
      <w:r w:rsidRPr="00757BC2">
        <w:rPr>
          <w:rFonts w:ascii="Times New Roman" w:hAnsi="Times New Roman" w:cs="Times New Roman"/>
          <w:sz w:val="22"/>
          <w:szCs w:val="22"/>
        </w:rPr>
        <w:t xml:space="preserve">klávesnice, počítačové myši, cvičební náčiní </w:t>
      </w:r>
      <w:r w:rsidR="005905A4" w:rsidRPr="00757BC2">
        <w:rPr>
          <w:rFonts w:ascii="Times New Roman" w:hAnsi="Times New Roman" w:cs="Times New Roman"/>
          <w:sz w:val="22"/>
          <w:szCs w:val="22"/>
        </w:rPr>
        <w:t>a pomůcky aj.</w:t>
      </w:r>
      <w:r w:rsidRPr="00757BC2">
        <w:rPr>
          <w:rFonts w:ascii="Times New Roman" w:hAnsi="Times New Roman" w:cs="Times New Roman"/>
          <w:sz w:val="22"/>
          <w:szCs w:val="22"/>
        </w:rPr>
        <w:t>) dezinfikovány průběžně také vyučujícími</w:t>
      </w:r>
      <w:r w:rsidR="005905A4" w:rsidRPr="00757BC2">
        <w:rPr>
          <w:rFonts w:ascii="Times New Roman" w:hAnsi="Times New Roman" w:cs="Times New Roman"/>
          <w:sz w:val="22"/>
          <w:szCs w:val="22"/>
        </w:rPr>
        <w:t xml:space="preserve"> přítomnými v těchto prostorách</w:t>
      </w:r>
      <w:r w:rsidRPr="00757BC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D338EC" w14:textId="77777777" w:rsidR="000075E6" w:rsidRPr="00757BC2" w:rsidRDefault="000075E6" w:rsidP="00C90C05">
      <w:pPr>
        <w:pStyle w:val="Default"/>
        <w:spacing w:after="2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C39497D" w14:textId="5CC5141B" w:rsidR="000075E6" w:rsidRPr="00757BC2" w:rsidRDefault="00C33D23" w:rsidP="00C90C05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57BC2">
        <w:rPr>
          <w:color w:val="000000"/>
          <w:sz w:val="22"/>
          <w:szCs w:val="22"/>
        </w:rPr>
        <w:t xml:space="preserve">Tento řád nabývá platnosti a účinnosti dnem vydání. </w:t>
      </w:r>
    </w:p>
    <w:p w14:paraId="48CBAC56" w14:textId="77777777" w:rsidR="002173A1" w:rsidRDefault="00C33D23" w:rsidP="002173A1">
      <w:pPr>
        <w:pStyle w:val="Default"/>
        <w:spacing w:after="360"/>
        <w:rPr>
          <w:rFonts w:ascii="Times New Roman" w:hAnsi="Times New Roman" w:cs="Times New Roman"/>
          <w:sz w:val="22"/>
          <w:szCs w:val="22"/>
        </w:rPr>
      </w:pPr>
      <w:r w:rsidRPr="00757BC2">
        <w:rPr>
          <w:rFonts w:ascii="Times New Roman" w:hAnsi="Times New Roman" w:cs="Times New Roman"/>
          <w:sz w:val="22"/>
          <w:szCs w:val="22"/>
        </w:rPr>
        <w:t xml:space="preserve">V Brně dne </w:t>
      </w:r>
      <w:r w:rsidR="009819DA">
        <w:rPr>
          <w:rFonts w:ascii="Times New Roman" w:hAnsi="Times New Roman" w:cs="Times New Roman"/>
          <w:sz w:val="22"/>
          <w:szCs w:val="22"/>
        </w:rPr>
        <w:t>1. září 2020</w:t>
      </w:r>
    </w:p>
    <w:p w14:paraId="4A6681BA" w14:textId="0944AA15" w:rsidR="00413AD0" w:rsidRPr="000075E6" w:rsidRDefault="009819DA" w:rsidP="000075E6">
      <w:pPr>
        <w:pStyle w:val="Default"/>
        <w:spacing w:after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Znění upraveno dne </w:t>
      </w:r>
      <w:r w:rsidR="0051292B">
        <w:rPr>
          <w:rFonts w:ascii="Times New Roman" w:hAnsi="Times New Roman" w:cs="Times New Roman"/>
          <w:sz w:val="22"/>
          <w:szCs w:val="22"/>
        </w:rPr>
        <w:t>23</w:t>
      </w:r>
      <w:r w:rsidR="000075E6">
        <w:rPr>
          <w:rFonts w:ascii="Times New Roman" w:hAnsi="Times New Roman" w:cs="Times New Roman"/>
          <w:sz w:val="22"/>
          <w:szCs w:val="22"/>
        </w:rPr>
        <w:t xml:space="preserve">. </w:t>
      </w:r>
      <w:r w:rsidR="0051292B">
        <w:rPr>
          <w:rFonts w:ascii="Times New Roman" w:hAnsi="Times New Roman" w:cs="Times New Roman"/>
          <w:sz w:val="22"/>
          <w:szCs w:val="22"/>
        </w:rPr>
        <w:t>srpna</w:t>
      </w:r>
      <w:r w:rsidR="000075E6">
        <w:rPr>
          <w:rFonts w:ascii="Times New Roman" w:hAnsi="Times New Roman" w:cs="Times New Roman"/>
          <w:sz w:val="22"/>
          <w:szCs w:val="22"/>
        </w:rPr>
        <w:t xml:space="preserve"> 2021</w:t>
      </w:r>
    </w:p>
    <w:p w14:paraId="262DF63D" w14:textId="230AA0C2" w:rsidR="00C33D23" w:rsidRPr="00757BC2" w:rsidRDefault="00C33D23" w:rsidP="00C90C05">
      <w:pPr>
        <w:rPr>
          <w:sz w:val="22"/>
          <w:szCs w:val="22"/>
        </w:rPr>
      </w:pPr>
      <w:r w:rsidRPr="00757BC2">
        <w:rPr>
          <w:sz w:val="22"/>
          <w:szCs w:val="22"/>
        </w:rPr>
        <w:t xml:space="preserve">Ing. Jaromír Jeřábek                                                          RNDr. Miroslav Štefan </w:t>
      </w:r>
    </w:p>
    <w:p w14:paraId="74F8130F" w14:textId="722F59A3" w:rsidR="00757BC2" w:rsidRDefault="00C33D23" w:rsidP="002173A1">
      <w:pPr>
        <w:rPr>
          <w:sz w:val="22"/>
          <w:szCs w:val="22"/>
        </w:rPr>
      </w:pPr>
      <w:r w:rsidRPr="00757BC2">
        <w:rPr>
          <w:sz w:val="22"/>
          <w:szCs w:val="22"/>
        </w:rPr>
        <w:t xml:space="preserve">jednatel společnosti                                                           ředitel školy </w:t>
      </w:r>
    </w:p>
    <w:p w14:paraId="1D8EAAAB" w14:textId="05361DB1" w:rsidR="00E46A44" w:rsidRDefault="00E46A44" w:rsidP="002173A1">
      <w:pPr>
        <w:rPr>
          <w:sz w:val="22"/>
          <w:szCs w:val="22"/>
        </w:rPr>
      </w:pPr>
    </w:p>
    <w:sectPr w:rsidR="00E46A4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B533" w14:textId="77777777" w:rsidR="00FC4F1C" w:rsidRDefault="00FC4F1C">
      <w:r>
        <w:separator/>
      </w:r>
    </w:p>
  </w:endnote>
  <w:endnote w:type="continuationSeparator" w:id="0">
    <w:p w14:paraId="491E1A7C" w14:textId="77777777" w:rsidR="00FC4F1C" w:rsidRDefault="00FC4F1C">
      <w:r>
        <w:continuationSeparator/>
      </w:r>
    </w:p>
  </w:endnote>
  <w:endnote w:type="continuationNotice" w:id="1">
    <w:p w14:paraId="28ADEB89" w14:textId="77777777" w:rsidR="00FC4F1C" w:rsidRDefault="00FC4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E99D" w14:textId="77777777" w:rsidR="00FC4F1C" w:rsidRDefault="00FC4F1C">
      <w:r>
        <w:separator/>
      </w:r>
    </w:p>
  </w:footnote>
  <w:footnote w:type="continuationSeparator" w:id="0">
    <w:p w14:paraId="4D9451FE" w14:textId="77777777" w:rsidR="00FC4F1C" w:rsidRDefault="00FC4F1C">
      <w:r>
        <w:continuationSeparator/>
      </w:r>
    </w:p>
  </w:footnote>
  <w:footnote w:type="continuationNotice" w:id="1">
    <w:p w14:paraId="661947D9" w14:textId="77777777" w:rsidR="00FC4F1C" w:rsidRDefault="00FC4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DAF9" w14:textId="34455168" w:rsidR="00757BC2" w:rsidRPr="00790930" w:rsidRDefault="00757BC2" w:rsidP="00757BC2">
    <w:pPr>
      <w:pStyle w:val="Zhlav"/>
      <w:rPr>
        <w:b/>
        <w:bCs/>
        <w:sz w:val="22"/>
        <w:szCs w:val="22"/>
      </w:rPr>
    </w:pPr>
    <w:r>
      <w:rPr>
        <w:b/>
        <w:bCs/>
        <w:sz w:val="22"/>
        <w:szCs w:val="22"/>
      </w:rPr>
      <w:t>Provozní řád školy</w:t>
    </w:r>
  </w:p>
  <w:p w14:paraId="1D8132F0" w14:textId="77777777" w:rsidR="00757BC2" w:rsidRPr="002E211E" w:rsidRDefault="00757BC2" w:rsidP="00757BC2">
    <w:pPr>
      <w:jc w:val="center"/>
      <w:rPr>
        <w:noProof/>
        <w:sz w:val="22"/>
        <w:szCs w:val="22"/>
      </w:rPr>
    </w:pPr>
    <w:r w:rsidRPr="00790930">
      <w:rPr>
        <w:b/>
        <w:bCs/>
        <w:sz w:val="22"/>
        <w:szCs w:val="22"/>
      </w:rPr>
      <w:t xml:space="preserve">Organizace: </w:t>
    </w:r>
    <w:r w:rsidRPr="00790930">
      <w:rPr>
        <w:noProof/>
        <w:sz w:val="22"/>
        <w:szCs w:val="22"/>
      </w:rPr>
      <w:t>Moravské gymnázium Brno s.r.o., se sídlem Veveří 472/30</w:t>
    </w:r>
    <w:r w:rsidRPr="00790930">
      <w:rPr>
        <w:sz w:val="22"/>
        <w:szCs w:val="22"/>
      </w:rPr>
      <w:t xml:space="preserve">, 602 00 </w:t>
    </w:r>
    <w:r w:rsidRPr="00790930">
      <w:rPr>
        <w:noProof/>
        <w:sz w:val="22"/>
        <w:szCs w:val="22"/>
      </w:rPr>
      <w:t>Brno</w:t>
    </w:r>
    <w:r w:rsidRPr="00790930">
      <w:rPr>
        <w:sz w:val="22"/>
        <w:szCs w:val="22"/>
      </w:rPr>
      <w:t xml:space="preserve">, IČO </w:t>
    </w:r>
    <w:r w:rsidRPr="00790930">
      <w:rPr>
        <w:noProof/>
        <w:sz w:val="22"/>
        <w:szCs w:val="22"/>
      </w:rPr>
      <w:t>63489970</w:t>
    </w:r>
  </w:p>
  <w:p w14:paraId="42EDF64A" w14:textId="08AE028B" w:rsidR="0049054D" w:rsidRPr="00DA5E67" w:rsidRDefault="0049054D" w:rsidP="00223463">
    <w:pPr>
      <w:pStyle w:val="Zhlav"/>
      <w:jc w:val="center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2C834A"/>
    <w:multiLevelType w:val="hybridMultilevel"/>
    <w:tmpl w:val="DB6655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220CB"/>
    <w:multiLevelType w:val="hybridMultilevel"/>
    <w:tmpl w:val="9DEC0B1A"/>
    <w:lvl w:ilvl="0" w:tplc="30C44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946"/>
    <w:multiLevelType w:val="hybridMultilevel"/>
    <w:tmpl w:val="9512677C"/>
    <w:lvl w:ilvl="0" w:tplc="0405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FAC3B67"/>
    <w:multiLevelType w:val="hybridMultilevel"/>
    <w:tmpl w:val="5B7AACD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2103F"/>
    <w:multiLevelType w:val="hybridMultilevel"/>
    <w:tmpl w:val="745447BA"/>
    <w:lvl w:ilvl="0" w:tplc="30C44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1F6C"/>
    <w:multiLevelType w:val="hybridMultilevel"/>
    <w:tmpl w:val="396EA9E0"/>
    <w:lvl w:ilvl="0" w:tplc="6450A5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31FD"/>
    <w:multiLevelType w:val="hybridMultilevel"/>
    <w:tmpl w:val="D556BDA0"/>
    <w:lvl w:ilvl="0" w:tplc="30C44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053C"/>
    <w:multiLevelType w:val="hybridMultilevel"/>
    <w:tmpl w:val="F984EA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8741F"/>
    <w:multiLevelType w:val="hybridMultilevel"/>
    <w:tmpl w:val="1396A7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FF07A2"/>
    <w:multiLevelType w:val="hybridMultilevel"/>
    <w:tmpl w:val="396EA9E0"/>
    <w:lvl w:ilvl="0" w:tplc="6450A5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1C84"/>
    <w:multiLevelType w:val="hybridMultilevel"/>
    <w:tmpl w:val="511031E6"/>
    <w:lvl w:ilvl="0" w:tplc="30C44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4D90"/>
    <w:multiLevelType w:val="hybridMultilevel"/>
    <w:tmpl w:val="9796F5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F03C8"/>
    <w:multiLevelType w:val="hybridMultilevel"/>
    <w:tmpl w:val="41F244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A42C8"/>
    <w:multiLevelType w:val="hybridMultilevel"/>
    <w:tmpl w:val="09FC73AC"/>
    <w:lvl w:ilvl="0" w:tplc="F19EBC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2EA9"/>
    <w:multiLevelType w:val="hybridMultilevel"/>
    <w:tmpl w:val="62B2CAFC"/>
    <w:lvl w:ilvl="0" w:tplc="536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063D"/>
    <w:multiLevelType w:val="hybridMultilevel"/>
    <w:tmpl w:val="36B88376"/>
    <w:lvl w:ilvl="0" w:tplc="1954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E67"/>
    <w:rsid w:val="000022BC"/>
    <w:rsid w:val="00004D81"/>
    <w:rsid w:val="000053B1"/>
    <w:rsid w:val="00007183"/>
    <w:rsid w:val="000075E6"/>
    <w:rsid w:val="000111CC"/>
    <w:rsid w:val="0001238A"/>
    <w:rsid w:val="0001361F"/>
    <w:rsid w:val="0001412C"/>
    <w:rsid w:val="000173B1"/>
    <w:rsid w:val="000174B9"/>
    <w:rsid w:val="00020F3F"/>
    <w:rsid w:val="00022546"/>
    <w:rsid w:val="0002319E"/>
    <w:rsid w:val="00024D53"/>
    <w:rsid w:val="000253DD"/>
    <w:rsid w:val="000258DE"/>
    <w:rsid w:val="00025B86"/>
    <w:rsid w:val="00030043"/>
    <w:rsid w:val="00030281"/>
    <w:rsid w:val="0003082E"/>
    <w:rsid w:val="00032DF9"/>
    <w:rsid w:val="000355CD"/>
    <w:rsid w:val="00036637"/>
    <w:rsid w:val="00036C81"/>
    <w:rsid w:val="000371FB"/>
    <w:rsid w:val="0003777F"/>
    <w:rsid w:val="00037AC3"/>
    <w:rsid w:val="000407E3"/>
    <w:rsid w:val="00040F27"/>
    <w:rsid w:val="00041993"/>
    <w:rsid w:val="000421BF"/>
    <w:rsid w:val="00042D19"/>
    <w:rsid w:val="00046574"/>
    <w:rsid w:val="00046A2A"/>
    <w:rsid w:val="00047424"/>
    <w:rsid w:val="000509FE"/>
    <w:rsid w:val="00051831"/>
    <w:rsid w:val="00053283"/>
    <w:rsid w:val="000532A2"/>
    <w:rsid w:val="00053A96"/>
    <w:rsid w:val="00054D8E"/>
    <w:rsid w:val="00055708"/>
    <w:rsid w:val="00061359"/>
    <w:rsid w:val="00062099"/>
    <w:rsid w:val="000620A8"/>
    <w:rsid w:val="000623C3"/>
    <w:rsid w:val="00064251"/>
    <w:rsid w:val="00064767"/>
    <w:rsid w:val="00071209"/>
    <w:rsid w:val="000712BE"/>
    <w:rsid w:val="00072F79"/>
    <w:rsid w:val="00073642"/>
    <w:rsid w:val="00074946"/>
    <w:rsid w:val="00074C05"/>
    <w:rsid w:val="00074E51"/>
    <w:rsid w:val="00077CF1"/>
    <w:rsid w:val="00083BD7"/>
    <w:rsid w:val="00083DA1"/>
    <w:rsid w:val="00084596"/>
    <w:rsid w:val="00090E83"/>
    <w:rsid w:val="00090F30"/>
    <w:rsid w:val="00091009"/>
    <w:rsid w:val="000910B3"/>
    <w:rsid w:val="00091383"/>
    <w:rsid w:val="000926B6"/>
    <w:rsid w:val="0009383B"/>
    <w:rsid w:val="00094CEA"/>
    <w:rsid w:val="0009638F"/>
    <w:rsid w:val="00096C41"/>
    <w:rsid w:val="000A04F4"/>
    <w:rsid w:val="000A3D6A"/>
    <w:rsid w:val="000A48D6"/>
    <w:rsid w:val="000A5E56"/>
    <w:rsid w:val="000A5FAB"/>
    <w:rsid w:val="000A7EF4"/>
    <w:rsid w:val="000B0DED"/>
    <w:rsid w:val="000B13F4"/>
    <w:rsid w:val="000B1996"/>
    <w:rsid w:val="000B2DF1"/>
    <w:rsid w:val="000B4632"/>
    <w:rsid w:val="000B58F8"/>
    <w:rsid w:val="000B6DA5"/>
    <w:rsid w:val="000B74B4"/>
    <w:rsid w:val="000B79AF"/>
    <w:rsid w:val="000C04BD"/>
    <w:rsid w:val="000C270C"/>
    <w:rsid w:val="000C4BA0"/>
    <w:rsid w:val="000C650B"/>
    <w:rsid w:val="000C7DE3"/>
    <w:rsid w:val="000D557F"/>
    <w:rsid w:val="000D5C93"/>
    <w:rsid w:val="000D68EB"/>
    <w:rsid w:val="000D717A"/>
    <w:rsid w:val="000E0763"/>
    <w:rsid w:val="000E16AA"/>
    <w:rsid w:val="000E3F71"/>
    <w:rsid w:val="000E55F5"/>
    <w:rsid w:val="000E5C98"/>
    <w:rsid w:val="000F03E3"/>
    <w:rsid w:val="000F0E01"/>
    <w:rsid w:val="000F1C5B"/>
    <w:rsid w:val="000F7964"/>
    <w:rsid w:val="001000EE"/>
    <w:rsid w:val="00101159"/>
    <w:rsid w:val="00102E07"/>
    <w:rsid w:val="00104309"/>
    <w:rsid w:val="001059A1"/>
    <w:rsid w:val="0010676E"/>
    <w:rsid w:val="00110C92"/>
    <w:rsid w:val="00111BB5"/>
    <w:rsid w:val="001124C1"/>
    <w:rsid w:val="001137F7"/>
    <w:rsid w:val="00113D04"/>
    <w:rsid w:val="00115354"/>
    <w:rsid w:val="00116589"/>
    <w:rsid w:val="00120C01"/>
    <w:rsid w:val="00121162"/>
    <w:rsid w:val="001212F1"/>
    <w:rsid w:val="001213AE"/>
    <w:rsid w:val="00121AF1"/>
    <w:rsid w:val="00123474"/>
    <w:rsid w:val="00123BA7"/>
    <w:rsid w:val="00124412"/>
    <w:rsid w:val="001245CF"/>
    <w:rsid w:val="00124DA1"/>
    <w:rsid w:val="00125D69"/>
    <w:rsid w:val="00126A42"/>
    <w:rsid w:val="001271D9"/>
    <w:rsid w:val="00127522"/>
    <w:rsid w:val="00127D55"/>
    <w:rsid w:val="001303AB"/>
    <w:rsid w:val="00131C97"/>
    <w:rsid w:val="00132033"/>
    <w:rsid w:val="00132B5F"/>
    <w:rsid w:val="00132EFF"/>
    <w:rsid w:val="00134561"/>
    <w:rsid w:val="001347DB"/>
    <w:rsid w:val="00134BD9"/>
    <w:rsid w:val="00137102"/>
    <w:rsid w:val="00137B2F"/>
    <w:rsid w:val="00137CDD"/>
    <w:rsid w:val="001412AB"/>
    <w:rsid w:val="00142297"/>
    <w:rsid w:val="0014319E"/>
    <w:rsid w:val="00143626"/>
    <w:rsid w:val="0014514F"/>
    <w:rsid w:val="00145551"/>
    <w:rsid w:val="00145875"/>
    <w:rsid w:val="00150311"/>
    <w:rsid w:val="00151BA1"/>
    <w:rsid w:val="001522ED"/>
    <w:rsid w:val="001537C2"/>
    <w:rsid w:val="0015402A"/>
    <w:rsid w:val="00154F9E"/>
    <w:rsid w:val="001562B5"/>
    <w:rsid w:val="00157BAC"/>
    <w:rsid w:val="001622EB"/>
    <w:rsid w:val="00162814"/>
    <w:rsid w:val="001629DA"/>
    <w:rsid w:val="00163066"/>
    <w:rsid w:val="00163A05"/>
    <w:rsid w:val="00163BFD"/>
    <w:rsid w:val="00163DDB"/>
    <w:rsid w:val="0016505A"/>
    <w:rsid w:val="001650D9"/>
    <w:rsid w:val="001658E6"/>
    <w:rsid w:val="001663A7"/>
    <w:rsid w:val="0016717C"/>
    <w:rsid w:val="001713CB"/>
    <w:rsid w:val="0017403B"/>
    <w:rsid w:val="001742D4"/>
    <w:rsid w:val="001748BA"/>
    <w:rsid w:val="00176B3A"/>
    <w:rsid w:val="0018098C"/>
    <w:rsid w:val="00181CFF"/>
    <w:rsid w:val="0018371D"/>
    <w:rsid w:val="001847A8"/>
    <w:rsid w:val="00184A67"/>
    <w:rsid w:val="001856D0"/>
    <w:rsid w:val="00185AF8"/>
    <w:rsid w:val="0018790A"/>
    <w:rsid w:val="001903F4"/>
    <w:rsid w:val="00190485"/>
    <w:rsid w:val="001927B4"/>
    <w:rsid w:val="001933B6"/>
    <w:rsid w:val="0019358A"/>
    <w:rsid w:val="0019579D"/>
    <w:rsid w:val="00195C36"/>
    <w:rsid w:val="001961EC"/>
    <w:rsid w:val="0019675D"/>
    <w:rsid w:val="001A08D1"/>
    <w:rsid w:val="001A1C63"/>
    <w:rsid w:val="001A25B0"/>
    <w:rsid w:val="001A294F"/>
    <w:rsid w:val="001A33ED"/>
    <w:rsid w:val="001A6422"/>
    <w:rsid w:val="001A7B91"/>
    <w:rsid w:val="001B129A"/>
    <w:rsid w:val="001B1C4E"/>
    <w:rsid w:val="001B27A8"/>
    <w:rsid w:val="001B324F"/>
    <w:rsid w:val="001B5331"/>
    <w:rsid w:val="001B5A81"/>
    <w:rsid w:val="001B7E04"/>
    <w:rsid w:val="001B7E50"/>
    <w:rsid w:val="001C212B"/>
    <w:rsid w:val="001C2FC8"/>
    <w:rsid w:val="001C5D39"/>
    <w:rsid w:val="001C7CE1"/>
    <w:rsid w:val="001D1836"/>
    <w:rsid w:val="001D1E92"/>
    <w:rsid w:val="001D381F"/>
    <w:rsid w:val="001D3945"/>
    <w:rsid w:val="001D489F"/>
    <w:rsid w:val="001D68CC"/>
    <w:rsid w:val="001D73A9"/>
    <w:rsid w:val="001D75FE"/>
    <w:rsid w:val="001E08BD"/>
    <w:rsid w:val="001E2E25"/>
    <w:rsid w:val="001E445D"/>
    <w:rsid w:val="001E46E3"/>
    <w:rsid w:val="001E6D62"/>
    <w:rsid w:val="001F2A8F"/>
    <w:rsid w:val="001F2E9E"/>
    <w:rsid w:val="001F30B0"/>
    <w:rsid w:val="001F38C6"/>
    <w:rsid w:val="001F505C"/>
    <w:rsid w:val="001F5204"/>
    <w:rsid w:val="001F7B46"/>
    <w:rsid w:val="0020161A"/>
    <w:rsid w:val="00202662"/>
    <w:rsid w:val="00203422"/>
    <w:rsid w:val="002042AA"/>
    <w:rsid w:val="00204412"/>
    <w:rsid w:val="002048A9"/>
    <w:rsid w:val="0020559B"/>
    <w:rsid w:val="0021021F"/>
    <w:rsid w:val="0021118D"/>
    <w:rsid w:val="00212F9F"/>
    <w:rsid w:val="002173A1"/>
    <w:rsid w:val="0021750C"/>
    <w:rsid w:val="00220B96"/>
    <w:rsid w:val="00220FBD"/>
    <w:rsid w:val="00221AEA"/>
    <w:rsid w:val="00222FC0"/>
    <w:rsid w:val="00223463"/>
    <w:rsid w:val="002239E4"/>
    <w:rsid w:val="0022442B"/>
    <w:rsid w:val="00225C7D"/>
    <w:rsid w:val="00226183"/>
    <w:rsid w:val="00227244"/>
    <w:rsid w:val="002326A3"/>
    <w:rsid w:val="00232F2E"/>
    <w:rsid w:val="002332A2"/>
    <w:rsid w:val="00233B14"/>
    <w:rsid w:val="00233E0F"/>
    <w:rsid w:val="00233F72"/>
    <w:rsid w:val="00236B18"/>
    <w:rsid w:val="00244EAD"/>
    <w:rsid w:val="002453B5"/>
    <w:rsid w:val="00245C6A"/>
    <w:rsid w:val="00245DE4"/>
    <w:rsid w:val="00245EBD"/>
    <w:rsid w:val="0024642B"/>
    <w:rsid w:val="00247A95"/>
    <w:rsid w:val="002510EF"/>
    <w:rsid w:val="00251C5C"/>
    <w:rsid w:val="0025217E"/>
    <w:rsid w:val="002522DF"/>
    <w:rsid w:val="002526E1"/>
    <w:rsid w:val="0025443C"/>
    <w:rsid w:val="002548B8"/>
    <w:rsid w:val="00254FC5"/>
    <w:rsid w:val="00255B81"/>
    <w:rsid w:val="002562C3"/>
    <w:rsid w:val="00257584"/>
    <w:rsid w:val="00261383"/>
    <w:rsid w:val="0026184F"/>
    <w:rsid w:val="00261A3A"/>
    <w:rsid w:val="00262976"/>
    <w:rsid w:val="0026360A"/>
    <w:rsid w:val="0026550F"/>
    <w:rsid w:val="00266830"/>
    <w:rsid w:val="00266EEA"/>
    <w:rsid w:val="00270790"/>
    <w:rsid w:val="00271C60"/>
    <w:rsid w:val="002746DB"/>
    <w:rsid w:val="002760D2"/>
    <w:rsid w:val="00276FD0"/>
    <w:rsid w:val="002802FB"/>
    <w:rsid w:val="00283B04"/>
    <w:rsid w:val="00283D69"/>
    <w:rsid w:val="00284832"/>
    <w:rsid w:val="00287226"/>
    <w:rsid w:val="0028780E"/>
    <w:rsid w:val="00294FCB"/>
    <w:rsid w:val="002959C0"/>
    <w:rsid w:val="002961F5"/>
    <w:rsid w:val="002A1AC8"/>
    <w:rsid w:val="002A1DF8"/>
    <w:rsid w:val="002A1FC7"/>
    <w:rsid w:val="002A3583"/>
    <w:rsid w:val="002A3D0C"/>
    <w:rsid w:val="002A3E5D"/>
    <w:rsid w:val="002B0347"/>
    <w:rsid w:val="002B05F7"/>
    <w:rsid w:val="002B0C1F"/>
    <w:rsid w:val="002B0D6F"/>
    <w:rsid w:val="002B1345"/>
    <w:rsid w:val="002B209D"/>
    <w:rsid w:val="002B22FD"/>
    <w:rsid w:val="002B26DD"/>
    <w:rsid w:val="002B2D6D"/>
    <w:rsid w:val="002B3792"/>
    <w:rsid w:val="002B44EF"/>
    <w:rsid w:val="002B4581"/>
    <w:rsid w:val="002B488A"/>
    <w:rsid w:val="002B582E"/>
    <w:rsid w:val="002B6AF1"/>
    <w:rsid w:val="002B7200"/>
    <w:rsid w:val="002B7929"/>
    <w:rsid w:val="002BB5BA"/>
    <w:rsid w:val="002C294C"/>
    <w:rsid w:val="002C6837"/>
    <w:rsid w:val="002C7F6B"/>
    <w:rsid w:val="002D10E6"/>
    <w:rsid w:val="002D2585"/>
    <w:rsid w:val="002D2748"/>
    <w:rsid w:val="002D3F1C"/>
    <w:rsid w:val="002D4424"/>
    <w:rsid w:val="002D721F"/>
    <w:rsid w:val="002E0BA7"/>
    <w:rsid w:val="002E10A7"/>
    <w:rsid w:val="002E2F40"/>
    <w:rsid w:val="002E3381"/>
    <w:rsid w:val="002E3F73"/>
    <w:rsid w:val="002E50D3"/>
    <w:rsid w:val="002E676A"/>
    <w:rsid w:val="002E68EE"/>
    <w:rsid w:val="002F0193"/>
    <w:rsid w:val="002F1782"/>
    <w:rsid w:val="002F1EE2"/>
    <w:rsid w:val="002F3A39"/>
    <w:rsid w:val="002F4865"/>
    <w:rsid w:val="002F4D8A"/>
    <w:rsid w:val="002F51CE"/>
    <w:rsid w:val="002F71B8"/>
    <w:rsid w:val="002F7C17"/>
    <w:rsid w:val="0030173F"/>
    <w:rsid w:val="003020CC"/>
    <w:rsid w:val="00302D5B"/>
    <w:rsid w:val="00303A41"/>
    <w:rsid w:val="00304198"/>
    <w:rsid w:val="00304E7D"/>
    <w:rsid w:val="00305763"/>
    <w:rsid w:val="00305818"/>
    <w:rsid w:val="00311F33"/>
    <w:rsid w:val="00312F34"/>
    <w:rsid w:val="0031333C"/>
    <w:rsid w:val="00313520"/>
    <w:rsid w:val="003208F7"/>
    <w:rsid w:val="00320CA2"/>
    <w:rsid w:val="0032118F"/>
    <w:rsid w:val="00321C7D"/>
    <w:rsid w:val="003242B9"/>
    <w:rsid w:val="0032565A"/>
    <w:rsid w:val="003267D9"/>
    <w:rsid w:val="003270F7"/>
    <w:rsid w:val="00327139"/>
    <w:rsid w:val="003328E9"/>
    <w:rsid w:val="00332FE4"/>
    <w:rsid w:val="00333D9A"/>
    <w:rsid w:val="00335B13"/>
    <w:rsid w:val="00335F03"/>
    <w:rsid w:val="00340CB9"/>
    <w:rsid w:val="00342609"/>
    <w:rsid w:val="00342D52"/>
    <w:rsid w:val="00344055"/>
    <w:rsid w:val="00345D41"/>
    <w:rsid w:val="0034737F"/>
    <w:rsid w:val="00350922"/>
    <w:rsid w:val="0035361C"/>
    <w:rsid w:val="00353D48"/>
    <w:rsid w:val="00354500"/>
    <w:rsid w:val="0035695A"/>
    <w:rsid w:val="0035756B"/>
    <w:rsid w:val="00357E4B"/>
    <w:rsid w:val="0036270C"/>
    <w:rsid w:val="00362D7C"/>
    <w:rsid w:val="00365160"/>
    <w:rsid w:val="00366FE8"/>
    <w:rsid w:val="00367B9A"/>
    <w:rsid w:val="003709A6"/>
    <w:rsid w:val="0037115C"/>
    <w:rsid w:val="003711AB"/>
    <w:rsid w:val="00371B28"/>
    <w:rsid w:val="00372D79"/>
    <w:rsid w:val="0037536C"/>
    <w:rsid w:val="00375DC8"/>
    <w:rsid w:val="00376D95"/>
    <w:rsid w:val="0038159E"/>
    <w:rsid w:val="003830A9"/>
    <w:rsid w:val="0038562B"/>
    <w:rsid w:val="00385D3A"/>
    <w:rsid w:val="003860C6"/>
    <w:rsid w:val="003875FC"/>
    <w:rsid w:val="00390534"/>
    <w:rsid w:val="0039125D"/>
    <w:rsid w:val="003914BF"/>
    <w:rsid w:val="0039296A"/>
    <w:rsid w:val="00393CC3"/>
    <w:rsid w:val="003947D4"/>
    <w:rsid w:val="00394936"/>
    <w:rsid w:val="00394CF3"/>
    <w:rsid w:val="00395204"/>
    <w:rsid w:val="0039523B"/>
    <w:rsid w:val="00395F86"/>
    <w:rsid w:val="00396BF5"/>
    <w:rsid w:val="003A1E4A"/>
    <w:rsid w:val="003A268F"/>
    <w:rsid w:val="003A2710"/>
    <w:rsid w:val="003A3D73"/>
    <w:rsid w:val="003A4CD2"/>
    <w:rsid w:val="003A4FC7"/>
    <w:rsid w:val="003A5162"/>
    <w:rsid w:val="003A6830"/>
    <w:rsid w:val="003A6CB8"/>
    <w:rsid w:val="003B016A"/>
    <w:rsid w:val="003B1436"/>
    <w:rsid w:val="003B2ABA"/>
    <w:rsid w:val="003B3032"/>
    <w:rsid w:val="003B306A"/>
    <w:rsid w:val="003B39A9"/>
    <w:rsid w:val="003B536C"/>
    <w:rsid w:val="003B73C8"/>
    <w:rsid w:val="003C01C6"/>
    <w:rsid w:val="003C225D"/>
    <w:rsid w:val="003C3937"/>
    <w:rsid w:val="003C4E59"/>
    <w:rsid w:val="003C5FAF"/>
    <w:rsid w:val="003C77B6"/>
    <w:rsid w:val="003C7E00"/>
    <w:rsid w:val="003D0617"/>
    <w:rsid w:val="003D2106"/>
    <w:rsid w:val="003D4D4E"/>
    <w:rsid w:val="003D4EE8"/>
    <w:rsid w:val="003D63D8"/>
    <w:rsid w:val="003D68A5"/>
    <w:rsid w:val="003D6997"/>
    <w:rsid w:val="003E07C4"/>
    <w:rsid w:val="003E236F"/>
    <w:rsid w:val="003E2ECC"/>
    <w:rsid w:val="003E30E4"/>
    <w:rsid w:val="003F134E"/>
    <w:rsid w:val="003F156F"/>
    <w:rsid w:val="003F25CA"/>
    <w:rsid w:val="003F37E1"/>
    <w:rsid w:val="003F3EC0"/>
    <w:rsid w:val="003F4B1F"/>
    <w:rsid w:val="003F4B58"/>
    <w:rsid w:val="003F4BB9"/>
    <w:rsid w:val="003F4BF3"/>
    <w:rsid w:val="003F65DE"/>
    <w:rsid w:val="004028F5"/>
    <w:rsid w:val="00402A43"/>
    <w:rsid w:val="00403397"/>
    <w:rsid w:val="00403D60"/>
    <w:rsid w:val="00403E07"/>
    <w:rsid w:val="004059E3"/>
    <w:rsid w:val="00406B99"/>
    <w:rsid w:val="00412AAC"/>
    <w:rsid w:val="00412C0B"/>
    <w:rsid w:val="00413AD0"/>
    <w:rsid w:val="00416023"/>
    <w:rsid w:val="00420BB7"/>
    <w:rsid w:val="0042162A"/>
    <w:rsid w:val="0042202F"/>
    <w:rsid w:val="004232FD"/>
    <w:rsid w:val="0042354D"/>
    <w:rsid w:val="0042595F"/>
    <w:rsid w:val="00425CD8"/>
    <w:rsid w:val="004262A6"/>
    <w:rsid w:val="004264DD"/>
    <w:rsid w:val="004266DD"/>
    <w:rsid w:val="00426808"/>
    <w:rsid w:val="00427DC3"/>
    <w:rsid w:val="0043051E"/>
    <w:rsid w:val="00433631"/>
    <w:rsid w:val="0043436A"/>
    <w:rsid w:val="0043617E"/>
    <w:rsid w:val="00437470"/>
    <w:rsid w:val="00443189"/>
    <w:rsid w:val="004433BF"/>
    <w:rsid w:val="00443969"/>
    <w:rsid w:val="00445ABF"/>
    <w:rsid w:val="00453DDA"/>
    <w:rsid w:val="00453E0D"/>
    <w:rsid w:val="004558E7"/>
    <w:rsid w:val="00456E25"/>
    <w:rsid w:val="004571B2"/>
    <w:rsid w:val="00457EA0"/>
    <w:rsid w:val="00460105"/>
    <w:rsid w:val="00460E63"/>
    <w:rsid w:val="004623E9"/>
    <w:rsid w:val="00462E53"/>
    <w:rsid w:val="004635D1"/>
    <w:rsid w:val="00465C1B"/>
    <w:rsid w:val="0046600E"/>
    <w:rsid w:val="004672AA"/>
    <w:rsid w:val="0047144E"/>
    <w:rsid w:val="00472131"/>
    <w:rsid w:val="004729C6"/>
    <w:rsid w:val="00473B2F"/>
    <w:rsid w:val="00474B8F"/>
    <w:rsid w:val="00477F63"/>
    <w:rsid w:val="0048054B"/>
    <w:rsid w:val="004809BA"/>
    <w:rsid w:val="00480A06"/>
    <w:rsid w:val="00481B92"/>
    <w:rsid w:val="00482D7C"/>
    <w:rsid w:val="00485D7F"/>
    <w:rsid w:val="00485DD3"/>
    <w:rsid w:val="0049054D"/>
    <w:rsid w:val="00492C59"/>
    <w:rsid w:val="004931F8"/>
    <w:rsid w:val="0049480F"/>
    <w:rsid w:val="004953DA"/>
    <w:rsid w:val="00496CBC"/>
    <w:rsid w:val="004A1B87"/>
    <w:rsid w:val="004A1CE6"/>
    <w:rsid w:val="004A3883"/>
    <w:rsid w:val="004A3AC8"/>
    <w:rsid w:val="004A4F19"/>
    <w:rsid w:val="004A5739"/>
    <w:rsid w:val="004A6585"/>
    <w:rsid w:val="004A6B8B"/>
    <w:rsid w:val="004B163C"/>
    <w:rsid w:val="004B1701"/>
    <w:rsid w:val="004B3FAB"/>
    <w:rsid w:val="004B5F17"/>
    <w:rsid w:val="004B6E73"/>
    <w:rsid w:val="004B788C"/>
    <w:rsid w:val="004C2F10"/>
    <w:rsid w:val="004C300B"/>
    <w:rsid w:val="004C522B"/>
    <w:rsid w:val="004C5774"/>
    <w:rsid w:val="004C6938"/>
    <w:rsid w:val="004D0C12"/>
    <w:rsid w:val="004D1E58"/>
    <w:rsid w:val="004D25E8"/>
    <w:rsid w:val="004D36AD"/>
    <w:rsid w:val="004D46D3"/>
    <w:rsid w:val="004D55D9"/>
    <w:rsid w:val="004E014C"/>
    <w:rsid w:val="004E22F7"/>
    <w:rsid w:val="004E2673"/>
    <w:rsid w:val="004E4FFC"/>
    <w:rsid w:val="004E5474"/>
    <w:rsid w:val="004E62BF"/>
    <w:rsid w:val="004F035C"/>
    <w:rsid w:val="004F103B"/>
    <w:rsid w:val="004F1580"/>
    <w:rsid w:val="004F1899"/>
    <w:rsid w:val="004F1ADD"/>
    <w:rsid w:val="004F3711"/>
    <w:rsid w:val="004F5CA1"/>
    <w:rsid w:val="004F6BB7"/>
    <w:rsid w:val="004F78BE"/>
    <w:rsid w:val="0050356B"/>
    <w:rsid w:val="00510CBA"/>
    <w:rsid w:val="00511E57"/>
    <w:rsid w:val="0051292B"/>
    <w:rsid w:val="00512991"/>
    <w:rsid w:val="005137E2"/>
    <w:rsid w:val="00513C0C"/>
    <w:rsid w:val="0051612E"/>
    <w:rsid w:val="0051761A"/>
    <w:rsid w:val="0051776E"/>
    <w:rsid w:val="0052156F"/>
    <w:rsid w:val="005240C7"/>
    <w:rsid w:val="00525A8F"/>
    <w:rsid w:val="00526839"/>
    <w:rsid w:val="00526C86"/>
    <w:rsid w:val="005273FB"/>
    <w:rsid w:val="00530E08"/>
    <w:rsid w:val="00531C52"/>
    <w:rsid w:val="00534BD0"/>
    <w:rsid w:val="00534CA0"/>
    <w:rsid w:val="005352FB"/>
    <w:rsid w:val="005366E7"/>
    <w:rsid w:val="00536BB1"/>
    <w:rsid w:val="00540543"/>
    <w:rsid w:val="00540969"/>
    <w:rsid w:val="00540C86"/>
    <w:rsid w:val="00540F95"/>
    <w:rsid w:val="00542BFD"/>
    <w:rsid w:val="0054794F"/>
    <w:rsid w:val="0055336A"/>
    <w:rsid w:val="0055337E"/>
    <w:rsid w:val="005536AD"/>
    <w:rsid w:val="005548C8"/>
    <w:rsid w:val="00557435"/>
    <w:rsid w:val="005621D3"/>
    <w:rsid w:val="0056383D"/>
    <w:rsid w:val="0056491D"/>
    <w:rsid w:val="00564A41"/>
    <w:rsid w:val="00564DE8"/>
    <w:rsid w:val="0056536A"/>
    <w:rsid w:val="005661A0"/>
    <w:rsid w:val="0056783D"/>
    <w:rsid w:val="00570410"/>
    <w:rsid w:val="00573FE4"/>
    <w:rsid w:val="005753C5"/>
    <w:rsid w:val="005765F1"/>
    <w:rsid w:val="00582917"/>
    <w:rsid w:val="0058391A"/>
    <w:rsid w:val="00584241"/>
    <w:rsid w:val="00585C03"/>
    <w:rsid w:val="005866E7"/>
    <w:rsid w:val="00586A77"/>
    <w:rsid w:val="005905A4"/>
    <w:rsid w:val="0059187E"/>
    <w:rsid w:val="00591D63"/>
    <w:rsid w:val="005949DD"/>
    <w:rsid w:val="00597CB8"/>
    <w:rsid w:val="005A2C80"/>
    <w:rsid w:val="005A2E8B"/>
    <w:rsid w:val="005A5B46"/>
    <w:rsid w:val="005A76B5"/>
    <w:rsid w:val="005B1596"/>
    <w:rsid w:val="005B1AC8"/>
    <w:rsid w:val="005B269F"/>
    <w:rsid w:val="005B35A8"/>
    <w:rsid w:val="005B3802"/>
    <w:rsid w:val="005B3F19"/>
    <w:rsid w:val="005B760E"/>
    <w:rsid w:val="005C01BC"/>
    <w:rsid w:val="005C129E"/>
    <w:rsid w:val="005C1AA1"/>
    <w:rsid w:val="005C2755"/>
    <w:rsid w:val="005C3E8E"/>
    <w:rsid w:val="005C4850"/>
    <w:rsid w:val="005C557C"/>
    <w:rsid w:val="005C5978"/>
    <w:rsid w:val="005C5B4A"/>
    <w:rsid w:val="005C6158"/>
    <w:rsid w:val="005C6911"/>
    <w:rsid w:val="005C7105"/>
    <w:rsid w:val="005C77D2"/>
    <w:rsid w:val="005D0474"/>
    <w:rsid w:val="005D0936"/>
    <w:rsid w:val="005D1BB6"/>
    <w:rsid w:val="005D346E"/>
    <w:rsid w:val="005D3871"/>
    <w:rsid w:val="005D4145"/>
    <w:rsid w:val="005D4DED"/>
    <w:rsid w:val="005D527D"/>
    <w:rsid w:val="005D61EF"/>
    <w:rsid w:val="005D7F78"/>
    <w:rsid w:val="005E129E"/>
    <w:rsid w:val="005F0401"/>
    <w:rsid w:val="005F0739"/>
    <w:rsid w:val="005F0B20"/>
    <w:rsid w:val="005F1546"/>
    <w:rsid w:val="005F1774"/>
    <w:rsid w:val="005F3068"/>
    <w:rsid w:val="005F37ED"/>
    <w:rsid w:val="005F5E3F"/>
    <w:rsid w:val="005F6FF6"/>
    <w:rsid w:val="005F701B"/>
    <w:rsid w:val="005F7731"/>
    <w:rsid w:val="005F7924"/>
    <w:rsid w:val="00600002"/>
    <w:rsid w:val="00601614"/>
    <w:rsid w:val="00601ECF"/>
    <w:rsid w:val="0060212A"/>
    <w:rsid w:val="0060245C"/>
    <w:rsid w:val="006033E6"/>
    <w:rsid w:val="00603CAE"/>
    <w:rsid w:val="00604071"/>
    <w:rsid w:val="00604B49"/>
    <w:rsid w:val="0060561D"/>
    <w:rsid w:val="00605650"/>
    <w:rsid w:val="00605DE1"/>
    <w:rsid w:val="00607013"/>
    <w:rsid w:val="006103B1"/>
    <w:rsid w:val="00611D97"/>
    <w:rsid w:val="006133ED"/>
    <w:rsid w:val="00614C75"/>
    <w:rsid w:val="00620A30"/>
    <w:rsid w:val="00620E81"/>
    <w:rsid w:val="006215FC"/>
    <w:rsid w:val="006219DA"/>
    <w:rsid w:val="00625BF0"/>
    <w:rsid w:val="00626582"/>
    <w:rsid w:val="00627ACF"/>
    <w:rsid w:val="006312EB"/>
    <w:rsid w:val="0063358B"/>
    <w:rsid w:val="00633791"/>
    <w:rsid w:val="00633C73"/>
    <w:rsid w:val="006348E1"/>
    <w:rsid w:val="00635706"/>
    <w:rsid w:val="00636FD9"/>
    <w:rsid w:val="00640AED"/>
    <w:rsid w:val="00641BAE"/>
    <w:rsid w:val="00641D70"/>
    <w:rsid w:val="006438B1"/>
    <w:rsid w:val="00644C76"/>
    <w:rsid w:val="006462DD"/>
    <w:rsid w:val="006464E4"/>
    <w:rsid w:val="00646C61"/>
    <w:rsid w:val="00650407"/>
    <w:rsid w:val="006512EA"/>
    <w:rsid w:val="006516B7"/>
    <w:rsid w:val="00652452"/>
    <w:rsid w:val="00654F01"/>
    <w:rsid w:val="00657A4C"/>
    <w:rsid w:val="00660613"/>
    <w:rsid w:val="006610CD"/>
    <w:rsid w:val="006613AE"/>
    <w:rsid w:val="0066246D"/>
    <w:rsid w:val="006630C4"/>
    <w:rsid w:val="00670DC1"/>
    <w:rsid w:val="006713A9"/>
    <w:rsid w:val="00672537"/>
    <w:rsid w:val="00675F5C"/>
    <w:rsid w:val="006771FD"/>
    <w:rsid w:val="006823E3"/>
    <w:rsid w:val="00682571"/>
    <w:rsid w:val="00682605"/>
    <w:rsid w:val="0068287D"/>
    <w:rsid w:val="006843CA"/>
    <w:rsid w:val="006869AE"/>
    <w:rsid w:val="00687309"/>
    <w:rsid w:val="006901F0"/>
    <w:rsid w:val="00690ACD"/>
    <w:rsid w:val="006910CF"/>
    <w:rsid w:val="0069720B"/>
    <w:rsid w:val="006A058B"/>
    <w:rsid w:val="006A0BFB"/>
    <w:rsid w:val="006A10FB"/>
    <w:rsid w:val="006A22E7"/>
    <w:rsid w:val="006A470E"/>
    <w:rsid w:val="006A6FF3"/>
    <w:rsid w:val="006B0686"/>
    <w:rsid w:val="006B1075"/>
    <w:rsid w:val="006B32A4"/>
    <w:rsid w:val="006B3D85"/>
    <w:rsid w:val="006B540A"/>
    <w:rsid w:val="006B5515"/>
    <w:rsid w:val="006B65B6"/>
    <w:rsid w:val="006B6BE1"/>
    <w:rsid w:val="006B78B5"/>
    <w:rsid w:val="006C1D4A"/>
    <w:rsid w:val="006C2972"/>
    <w:rsid w:val="006C31EA"/>
    <w:rsid w:val="006C4241"/>
    <w:rsid w:val="006C524B"/>
    <w:rsid w:val="006C559F"/>
    <w:rsid w:val="006C56C3"/>
    <w:rsid w:val="006C6D96"/>
    <w:rsid w:val="006C6FC6"/>
    <w:rsid w:val="006C7A28"/>
    <w:rsid w:val="006D009C"/>
    <w:rsid w:val="006D02CC"/>
    <w:rsid w:val="006D0A1E"/>
    <w:rsid w:val="006D10E7"/>
    <w:rsid w:val="006D3116"/>
    <w:rsid w:val="006D516A"/>
    <w:rsid w:val="006D642C"/>
    <w:rsid w:val="006E0760"/>
    <w:rsid w:val="006E07CC"/>
    <w:rsid w:val="006E1662"/>
    <w:rsid w:val="006E48E3"/>
    <w:rsid w:val="006E497F"/>
    <w:rsid w:val="006E6077"/>
    <w:rsid w:val="006E74BD"/>
    <w:rsid w:val="006F1B34"/>
    <w:rsid w:val="006F7419"/>
    <w:rsid w:val="006F783A"/>
    <w:rsid w:val="006F7CD2"/>
    <w:rsid w:val="00701418"/>
    <w:rsid w:val="00701FE5"/>
    <w:rsid w:val="0070305C"/>
    <w:rsid w:val="007035A1"/>
    <w:rsid w:val="00703D73"/>
    <w:rsid w:val="00704028"/>
    <w:rsid w:val="007047C6"/>
    <w:rsid w:val="00704E47"/>
    <w:rsid w:val="00704E8C"/>
    <w:rsid w:val="00705971"/>
    <w:rsid w:val="00706A72"/>
    <w:rsid w:val="007075E6"/>
    <w:rsid w:val="00711192"/>
    <w:rsid w:val="007116B7"/>
    <w:rsid w:val="00711A4E"/>
    <w:rsid w:val="0071554C"/>
    <w:rsid w:val="00715902"/>
    <w:rsid w:val="00715A0A"/>
    <w:rsid w:val="00717027"/>
    <w:rsid w:val="0072054B"/>
    <w:rsid w:val="007219C4"/>
    <w:rsid w:val="00723262"/>
    <w:rsid w:val="007256A5"/>
    <w:rsid w:val="0072620D"/>
    <w:rsid w:val="00727713"/>
    <w:rsid w:val="00732763"/>
    <w:rsid w:val="00733151"/>
    <w:rsid w:val="0073493B"/>
    <w:rsid w:val="00734CF5"/>
    <w:rsid w:val="00735483"/>
    <w:rsid w:val="007359D6"/>
    <w:rsid w:val="007373B6"/>
    <w:rsid w:val="00740D72"/>
    <w:rsid w:val="00742666"/>
    <w:rsid w:val="00746060"/>
    <w:rsid w:val="00747292"/>
    <w:rsid w:val="007474ED"/>
    <w:rsid w:val="00753487"/>
    <w:rsid w:val="007535E6"/>
    <w:rsid w:val="00753B34"/>
    <w:rsid w:val="007547AF"/>
    <w:rsid w:val="00754B4C"/>
    <w:rsid w:val="00755AF9"/>
    <w:rsid w:val="00756115"/>
    <w:rsid w:val="00756C22"/>
    <w:rsid w:val="00757012"/>
    <w:rsid w:val="00757BC2"/>
    <w:rsid w:val="00761919"/>
    <w:rsid w:val="00761C6E"/>
    <w:rsid w:val="007632DF"/>
    <w:rsid w:val="00764541"/>
    <w:rsid w:val="00764980"/>
    <w:rsid w:val="0076547C"/>
    <w:rsid w:val="00767A19"/>
    <w:rsid w:val="00772440"/>
    <w:rsid w:val="00772739"/>
    <w:rsid w:val="00773332"/>
    <w:rsid w:val="007740CE"/>
    <w:rsid w:val="00774372"/>
    <w:rsid w:val="00777A65"/>
    <w:rsid w:val="0078083D"/>
    <w:rsid w:val="00780D46"/>
    <w:rsid w:val="00781AB9"/>
    <w:rsid w:val="00782A24"/>
    <w:rsid w:val="00782FDF"/>
    <w:rsid w:val="00783E33"/>
    <w:rsid w:val="007844CA"/>
    <w:rsid w:val="0078694D"/>
    <w:rsid w:val="00787662"/>
    <w:rsid w:val="00787C92"/>
    <w:rsid w:val="00787CE3"/>
    <w:rsid w:val="007928AB"/>
    <w:rsid w:val="00793ED2"/>
    <w:rsid w:val="007962C4"/>
    <w:rsid w:val="00796B50"/>
    <w:rsid w:val="007A0455"/>
    <w:rsid w:val="007A18DB"/>
    <w:rsid w:val="007A2977"/>
    <w:rsid w:val="007A2D59"/>
    <w:rsid w:val="007A3B37"/>
    <w:rsid w:val="007A6E5D"/>
    <w:rsid w:val="007A740C"/>
    <w:rsid w:val="007B0216"/>
    <w:rsid w:val="007B2970"/>
    <w:rsid w:val="007B3054"/>
    <w:rsid w:val="007B3308"/>
    <w:rsid w:val="007B3AAC"/>
    <w:rsid w:val="007B5A63"/>
    <w:rsid w:val="007B69D1"/>
    <w:rsid w:val="007B705B"/>
    <w:rsid w:val="007C105F"/>
    <w:rsid w:val="007C2CB8"/>
    <w:rsid w:val="007C3229"/>
    <w:rsid w:val="007C4F3B"/>
    <w:rsid w:val="007C6B2F"/>
    <w:rsid w:val="007D078F"/>
    <w:rsid w:val="007D0FE5"/>
    <w:rsid w:val="007D17B9"/>
    <w:rsid w:val="007D1CB8"/>
    <w:rsid w:val="007D2EC1"/>
    <w:rsid w:val="007D30FF"/>
    <w:rsid w:val="007D3875"/>
    <w:rsid w:val="007E025A"/>
    <w:rsid w:val="007E094F"/>
    <w:rsid w:val="007E102F"/>
    <w:rsid w:val="007E1E97"/>
    <w:rsid w:val="007E425D"/>
    <w:rsid w:val="007E7642"/>
    <w:rsid w:val="007F0FFB"/>
    <w:rsid w:val="007F3C9E"/>
    <w:rsid w:val="007F3F88"/>
    <w:rsid w:val="007F5B37"/>
    <w:rsid w:val="007F7555"/>
    <w:rsid w:val="00802397"/>
    <w:rsid w:val="0080261F"/>
    <w:rsid w:val="008026F9"/>
    <w:rsid w:val="00803205"/>
    <w:rsid w:val="00803A77"/>
    <w:rsid w:val="008052C7"/>
    <w:rsid w:val="00806360"/>
    <w:rsid w:val="0081038D"/>
    <w:rsid w:val="00810E49"/>
    <w:rsid w:val="00811159"/>
    <w:rsid w:val="0081186C"/>
    <w:rsid w:val="0081328D"/>
    <w:rsid w:val="00813697"/>
    <w:rsid w:val="008137DC"/>
    <w:rsid w:val="00815C13"/>
    <w:rsid w:val="0081607A"/>
    <w:rsid w:val="0081730A"/>
    <w:rsid w:val="00821309"/>
    <w:rsid w:val="00824BAE"/>
    <w:rsid w:val="00824CD0"/>
    <w:rsid w:val="00824DCB"/>
    <w:rsid w:val="008303FC"/>
    <w:rsid w:val="0083305B"/>
    <w:rsid w:val="00833643"/>
    <w:rsid w:val="00833F5C"/>
    <w:rsid w:val="00835670"/>
    <w:rsid w:val="0083742F"/>
    <w:rsid w:val="00837524"/>
    <w:rsid w:val="00837B31"/>
    <w:rsid w:val="00837C08"/>
    <w:rsid w:val="008402CC"/>
    <w:rsid w:val="00844548"/>
    <w:rsid w:val="00845BBD"/>
    <w:rsid w:val="008478FC"/>
    <w:rsid w:val="00850195"/>
    <w:rsid w:val="00850B44"/>
    <w:rsid w:val="00850BED"/>
    <w:rsid w:val="008531AF"/>
    <w:rsid w:val="008547BA"/>
    <w:rsid w:val="008555F6"/>
    <w:rsid w:val="0085579C"/>
    <w:rsid w:val="008572AE"/>
    <w:rsid w:val="00860548"/>
    <w:rsid w:val="00860BCB"/>
    <w:rsid w:val="00861886"/>
    <w:rsid w:val="00861AFF"/>
    <w:rsid w:val="00862A21"/>
    <w:rsid w:val="00863A3D"/>
    <w:rsid w:val="00864B14"/>
    <w:rsid w:val="00864ECE"/>
    <w:rsid w:val="00872463"/>
    <w:rsid w:val="00873434"/>
    <w:rsid w:val="00874457"/>
    <w:rsid w:val="00875E05"/>
    <w:rsid w:val="00880E22"/>
    <w:rsid w:val="00880F05"/>
    <w:rsid w:val="00883252"/>
    <w:rsid w:val="00883CAB"/>
    <w:rsid w:val="00885EF1"/>
    <w:rsid w:val="0089195A"/>
    <w:rsid w:val="00892D97"/>
    <w:rsid w:val="00895BCA"/>
    <w:rsid w:val="00896BD2"/>
    <w:rsid w:val="00897061"/>
    <w:rsid w:val="00897558"/>
    <w:rsid w:val="00897649"/>
    <w:rsid w:val="008A0C6F"/>
    <w:rsid w:val="008A10ED"/>
    <w:rsid w:val="008A21CE"/>
    <w:rsid w:val="008A2699"/>
    <w:rsid w:val="008A37CE"/>
    <w:rsid w:val="008A5816"/>
    <w:rsid w:val="008A58B7"/>
    <w:rsid w:val="008A7894"/>
    <w:rsid w:val="008B329D"/>
    <w:rsid w:val="008B4B1F"/>
    <w:rsid w:val="008B55D2"/>
    <w:rsid w:val="008B591D"/>
    <w:rsid w:val="008B5F1E"/>
    <w:rsid w:val="008B64E6"/>
    <w:rsid w:val="008B68FF"/>
    <w:rsid w:val="008B69F4"/>
    <w:rsid w:val="008B7033"/>
    <w:rsid w:val="008B71F5"/>
    <w:rsid w:val="008B78E6"/>
    <w:rsid w:val="008C010D"/>
    <w:rsid w:val="008C32DD"/>
    <w:rsid w:val="008C4E52"/>
    <w:rsid w:val="008C4F53"/>
    <w:rsid w:val="008C7E2C"/>
    <w:rsid w:val="008D1FB4"/>
    <w:rsid w:val="008D2388"/>
    <w:rsid w:val="008D4E45"/>
    <w:rsid w:val="008D644B"/>
    <w:rsid w:val="008E12AC"/>
    <w:rsid w:val="008E21F4"/>
    <w:rsid w:val="008E2508"/>
    <w:rsid w:val="008E369D"/>
    <w:rsid w:val="008E3F07"/>
    <w:rsid w:val="008E4754"/>
    <w:rsid w:val="008E4F19"/>
    <w:rsid w:val="008E57CF"/>
    <w:rsid w:val="008E5DEC"/>
    <w:rsid w:val="008E5F62"/>
    <w:rsid w:val="008E72E0"/>
    <w:rsid w:val="008E7BF7"/>
    <w:rsid w:val="008F0EC4"/>
    <w:rsid w:val="008F0F49"/>
    <w:rsid w:val="008F2DEE"/>
    <w:rsid w:val="008F397F"/>
    <w:rsid w:val="008F5DE5"/>
    <w:rsid w:val="008F6857"/>
    <w:rsid w:val="008F724C"/>
    <w:rsid w:val="00900384"/>
    <w:rsid w:val="009007B0"/>
    <w:rsid w:val="00900AEA"/>
    <w:rsid w:val="00902C9B"/>
    <w:rsid w:val="00905AFD"/>
    <w:rsid w:val="00906BAF"/>
    <w:rsid w:val="00906E79"/>
    <w:rsid w:val="0090711A"/>
    <w:rsid w:val="00907772"/>
    <w:rsid w:val="0091009B"/>
    <w:rsid w:val="00910423"/>
    <w:rsid w:val="00911B30"/>
    <w:rsid w:val="00911F93"/>
    <w:rsid w:val="0091247D"/>
    <w:rsid w:val="0091269C"/>
    <w:rsid w:val="00914F2E"/>
    <w:rsid w:val="00915934"/>
    <w:rsid w:val="0091693C"/>
    <w:rsid w:val="00922349"/>
    <w:rsid w:val="0092475F"/>
    <w:rsid w:val="00925DBF"/>
    <w:rsid w:val="00926588"/>
    <w:rsid w:val="009273BD"/>
    <w:rsid w:val="00927A3A"/>
    <w:rsid w:val="00927EDF"/>
    <w:rsid w:val="00931A05"/>
    <w:rsid w:val="009324FB"/>
    <w:rsid w:val="009332D4"/>
    <w:rsid w:val="00934E0C"/>
    <w:rsid w:val="009356D3"/>
    <w:rsid w:val="00935B7C"/>
    <w:rsid w:val="0093654F"/>
    <w:rsid w:val="009378D0"/>
    <w:rsid w:val="009409BA"/>
    <w:rsid w:val="00941519"/>
    <w:rsid w:val="00944298"/>
    <w:rsid w:val="009468E6"/>
    <w:rsid w:val="00946CCB"/>
    <w:rsid w:val="00952FE5"/>
    <w:rsid w:val="00953C91"/>
    <w:rsid w:val="00953D87"/>
    <w:rsid w:val="0095427C"/>
    <w:rsid w:val="00955FB5"/>
    <w:rsid w:val="00957F91"/>
    <w:rsid w:val="00964569"/>
    <w:rsid w:val="00971158"/>
    <w:rsid w:val="00973C4E"/>
    <w:rsid w:val="0097516F"/>
    <w:rsid w:val="009759C2"/>
    <w:rsid w:val="00975A24"/>
    <w:rsid w:val="00975BA2"/>
    <w:rsid w:val="00975CB8"/>
    <w:rsid w:val="009819DA"/>
    <w:rsid w:val="00982F49"/>
    <w:rsid w:val="009839DD"/>
    <w:rsid w:val="00986EC2"/>
    <w:rsid w:val="009873DA"/>
    <w:rsid w:val="00987BE7"/>
    <w:rsid w:val="00987C67"/>
    <w:rsid w:val="009930A4"/>
    <w:rsid w:val="00994258"/>
    <w:rsid w:val="0099525C"/>
    <w:rsid w:val="00995791"/>
    <w:rsid w:val="009967CD"/>
    <w:rsid w:val="009A0C65"/>
    <w:rsid w:val="009A26AF"/>
    <w:rsid w:val="009A37B9"/>
    <w:rsid w:val="009A41A2"/>
    <w:rsid w:val="009A492F"/>
    <w:rsid w:val="009A7520"/>
    <w:rsid w:val="009B00B1"/>
    <w:rsid w:val="009B07EA"/>
    <w:rsid w:val="009B1E5E"/>
    <w:rsid w:val="009B2B3D"/>
    <w:rsid w:val="009B2B84"/>
    <w:rsid w:val="009B417A"/>
    <w:rsid w:val="009B63CE"/>
    <w:rsid w:val="009B7986"/>
    <w:rsid w:val="009C0BC1"/>
    <w:rsid w:val="009C1F33"/>
    <w:rsid w:val="009C2125"/>
    <w:rsid w:val="009C25A5"/>
    <w:rsid w:val="009C28A4"/>
    <w:rsid w:val="009C3B1A"/>
    <w:rsid w:val="009C3CB8"/>
    <w:rsid w:val="009C47FD"/>
    <w:rsid w:val="009C5ACC"/>
    <w:rsid w:val="009C61FC"/>
    <w:rsid w:val="009C62E6"/>
    <w:rsid w:val="009C6424"/>
    <w:rsid w:val="009C6A0F"/>
    <w:rsid w:val="009D012A"/>
    <w:rsid w:val="009D3743"/>
    <w:rsid w:val="009D3BB9"/>
    <w:rsid w:val="009D3FC2"/>
    <w:rsid w:val="009E6B55"/>
    <w:rsid w:val="009E6D9E"/>
    <w:rsid w:val="009F0884"/>
    <w:rsid w:val="009F108D"/>
    <w:rsid w:val="009F1ABB"/>
    <w:rsid w:val="009F231A"/>
    <w:rsid w:val="009F2583"/>
    <w:rsid w:val="009F2A80"/>
    <w:rsid w:val="009F3ACB"/>
    <w:rsid w:val="009F3C27"/>
    <w:rsid w:val="009F480C"/>
    <w:rsid w:val="009F4A1F"/>
    <w:rsid w:val="009F4CC1"/>
    <w:rsid w:val="009F57F0"/>
    <w:rsid w:val="009F67D8"/>
    <w:rsid w:val="009F757F"/>
    <w:rsid w:val="00A03349"/>
    <w:rsid w:val="00A04812"/>
    <w:rsid w:val="00A06F31"/>
    <w:rsid w:val="00A10685"/>
    <w:rsid w:val="00A10764"/>
    <w:rsid w:val="00A1332F"/>
    <w:rsid w:val="00A1427A"/>
    <w:rsid w:val="00A16ADB"/>
    <w:rsid w:val="00A16E0D"/>
    <w:rsid w:val="00A2103D"/>
    <w:rsid w:val="00A21053"/>
    <w:rsid w:val="00A21073"/>
    <w:rsid w:val="00A2160E"/>
    <w:rsid w:val="00A2281D"/>
    <w:rsid w:val="00A228E6"/>
    <w:rsid w:val="00A22DA2"/>
    <w:rsid w:val="00A23064"/>
    <w:rsid w:val="00A239BE"/>
    <w:rsid w:val="00A24DE4"/>
    <w:rsid w:val="00A25245"/>
    <w:rsid w:val="00A25591"/>
    <w:rsid w:val="00A2570E"/>
    <w:rsid w:val="00A2588D"/>
    <w:rsid w:val="00A26401"/>
    <w:rsid w:val="00A266C3"/>
    <w:rsid w:val="00A27E2C"/>
    <w:rsid w:val="00A30E24"/>
    <w:rsid w:val="00A3112A"/>
    <w:rsid w:val="00A345DE"/>
    <w:rsid w:val="00A345F8"/>
    <w:rsid w:val="00A34724"/>
    <w:rsid w:val="00A444A4"/>
    <w:rsid w:val="00A45690"/>
    <w:rsid w:val="00A46BAE"/>
    <w:rsid w:val="00A501F3"/>
    <w:rsid w:val="00A52160"/>
    <w:rsid w:val="00A52858"/>
    <w:rsid w:val="00A53962"/>
    <w:rsid w:val="00A53BDF"/>
    <w:rsid w:val="00A5415E"/>
    <w:rsid w:val="00A55DBC"/>
    <w:rsid w:val="00A56CB3"/>
    <w:rsid w:val="00A618E3"/>
    <w:rsid w:val="00A61B8A"/>
    <w:rsid w:val="00A62254"/>
    <w:rsid w:val="00A63638"/>
    <w:rsid w:val="00A639B3"/>
    <w:rsid w:val="00A63B2A"/>
    <w:rsid w:val="00A64BE0"/>
    <w:rsid w:val="00A65015"/>
    <w:rsid w:val="00A65EC9"/>
    <w:rsid w:val="00A66DE2"/>
    <w:rsid w:val="00A717A1"/>
    <w:rsid w:val="00A74F30"/>
    <w:rsid w:val="00A75A1E"/>
    <w:rsid w:val="00A75A7A"/>
    <w:rsid w:val="00A75AB3"/>
    <w:rsid w:val="00A7662C"/>
    <w:rsid w:val="00A80A32"/>
    <w:rsid w:val="00A812FF"/>
    <w:rsid w:val="00A82278"/>
    <w:rsid w:val="00A82DF3"/>
    <w:rsid w:val="00A8396C"/>
    <w:rsid w:val="00A851A8"/>
    <w:rsid w:val="00A874C9"/>
    <w:rsid w:val="00A87A91"/>
    <w:rsid w:val="00A87FD7"/>
    <w:rsid w:val="00A903E1"/>
    <w:rsid w:val="00A90828"/>
    <w:rsid w:val="00A91717"/>
    <w:rsid w:val="00A91A5D"/>
    <w:rsid w:val="00A9252D"/>
    <w:rsid w:val="00A95CA5"/>
    <w:rsid w:val="00A9740E"/>
    <w:rsid w:val="00AA0015"/>
    <w:rsid w:val="00AA0096"/>
    <w:rsid w:val="00AA4052"/>
    <w:rsid w:val="00AA40AF"/>
    <w:rsid w:val="00AA4F5B"/>
    <w:rsid w:val="00AA52B4"/>
    <w:rsid w:val="00AB01E7"/>
    <w:rsid w:val="00AB0E11"/>
    <w:rsid w:val="00AB27D2"/>
    <w:rsid w:val="00AB2DFA"/>
    <w:rsid w:val="00AB36DE"/>
    <w:rsid w:val="00AB50A0"/>
    <w:rsid w:val="00AB5E69"/>
    <w:rsid w:val="00AB6D84"/>
    <w:rsid w:val="00AB70FF"/>
    <w:rsid w:val="00AC35E0"/>
    <w:rsid w:val="00AC38F2"/>
    <w:rsid w:val="00AC4CEF"/>
    <w:rsid w:val="00AC4FDB"/>
    <w:rsid w:val="00AC6B7D"/>
    <w:rsid w:val="00AC7685"/>
    <w:rsid w:val="00AC7B29"/>
    <w:rsid w:val="00AC7C95"/>
    <w:rsid w:val="00AD2A92"/>
    <w:rsid w:val="00AD4DC0"/>
    <w:rsid w:val="00AD5818"/>
    <w:rsid w:val="00AD6A7F"/>
    <w:rsid w:val="00AD7498"/>
    <w:rsid w:val="00AE09E3"/>
    <w:rsid w:val="00AE0D75"/>
    <w:rsid w:val="00AE23CC"/>
    <w:rsid w:val="00AE3B05"/>
    <w:rsid w:val="00AE5024"/>
    <w:rsid w:val="00AE5944"/>
    <w:rsid w:val="00AE5F70"/>
    <w:rsid w:val="00AE7D85"/>
    <w:rsid w:val="00AE7DC8"/>
    <w:rsid w:val="00AF12D7"/>
    <w:rsid w:val="00AF31DC"/>
    <w:rsid w:val="00AF3824"/>
    <w:rsid w:val="00AF4BC0"/>
    <w:rsid w:val="00AF5FC0"/>
    <w:rsid w:val="00AF704F"/>
    <w:rsid w:val="00AF710B"/>
    <w:rsid w:val="00AF7CBB"/>
    <w:rsid w:val="00B0101C"/>
    <w:rsid w:val="00B01ADD"/>
    <w:rsid w:val="00B03F1B"/>
    <w:rsid w:val="00B050EE"/>
    <w:rsid w:val="00B0723C"/>
    <w:rsid w:val="00B12628"/>
    <w:rsid w:val="00B12AE6"/>
    <w:rsid w:val="00B12CF3"/>
    <w:rsid w:val="00B130FA"/>
    <w:rsid w:val="00B16A9D"/>
    <w:rsid w:val="00B1777E"/>
    <w:rsid w:val="00B17A24"/>
    <w:rsid w:val="00B20B7E"/>
    <w:rsid w:val="00B21CD7"/>
    <w:rsid w:val="00B2241A"/>
    <w:rsid w:val="00B23786"/>
    <w:rsid w:val="00B24651"/>
    <w:rsid w:val="00B24DA1"/>
    <w:rsid w:val="00B25A3B"/>
    <w:rsid w:val="00B26329"/>
    <w:rsid w:val="00B303E6"/>
    <w:rsid w:val="00B31E49"/>
    <w:rsid w:val="00B32FC6"/>
    <w:rsid w:val="00B338FB"/>
    <w:rsid w:val="00B35CEC"/>
    <w:rsid w:val="00B3669F"/>
    <w:rsid w:val="00B3681E"/>
    <w:rsid w:val="00B375D6"/>
    <w:rsid w:val="00B401F5"/>
    <w:rsid w:val="00B412D7"/>
    <w:rsid w:val="00B42D4C"/>
    <w:rsid w:val="00B43DC7"/>
    <w:rsid w:val="00B44F42"/>
    <w:rsid w:val="00B46DD9"/>
    <w:rsid w:val="00B50AC7"/>
    <w:rsid w:val="00B52968"/>
    <w:rsid w:val="00B53F76"/>
    <w:rsid w:val="00B545DD"/>
    <w:rsid w:val="00B54F43"/>
    <w:rsid w:val="00B56618"/>
    <w:rsid w:val="00B6005D"/>
    <w:rsid w:val="00B60F75"/>
    <w:rsid w:val="00B62BCD"/>
    <w:rsid w:val="00B63C25"/>
    <w:rsid w:val="00B650BE"/>
    <w:rsid w:val="00B67982"/>
    <w:rsid w:val="00B71ED2"/>
    <w:rsid w:val="00B7290E"/>
    <w:rsid w:val="00B73203"/>
    <w:rsid w:val="00B746EE"/>
    <w:rsid w:val="00B75E58"/>
    <w:rsid w:val="00B767BF"/>
    <w:rsid w:val="00B80858"/>
    <w:rsid w:val="00B80AB6"/>
    <w:rsid w:val="00B81181"/>
    <w:rsid w:val="00B812C0"/>
    <w:rsid w:val="00B813C3"/>
    <w:rsid w:val="00B8178E"/>
    <w:rsid w:val="00B81873"/>
    <w:rsid w:val="00B81A19"/>
    <w:rsid w:val="00B827DE"/>
    <w:rsid w:val="00B865E1"/>
    <w:rsid w:val="00B86CED"/>
    <w:rsid w:val="00B91D4E"/>
    <w:rsid w:val="00B96D09"/>
    <w:rsid w:val="00BA0049"/>
    <w:rsid w:val="00BA0513"/>
    <w:rsid w:val="00BA12AD"/>
    <w:rsid w:val="00BA2AF8"/>
    <w:rsid w:val="00BA2D87"/>
    <w:rsid w:val="00BA2F27"/>
    <w:rsid w:val="00BA3753"/>
    <w:rsid w:val="00BA476E"/>
    <w:rsid w:val="00BA531C"/>
    <w:rsid w:val="00BA57C9"/>
    <w:rsid w:val="00BA683B"/>
    <w:rsid w:val="00BB1348"/>
    <w:rsid w:val="00BB2469"/>
    <w:rsid w:val="00BB3552"/>
    <w:rsid w:val="00BB362B"/>
    <w:rsid w:val="00BB378B"/>
    <w:rsid w:val="00BB398A"/>
    <w:rsid w:val="00BB5389"/>
    <w:rsid w:val="00BC334B"/>
    <w:rsid w:val="00BC5D88"/>
    <w:rsid w:val="00BC5E8E"/>
    <w:rsid w:val="00BC7928"/>
    <w:rsid w:val="00BD1BA4"/>
    <w:rsid w:val="00BD28C1"/>
    <w:rsid w:val="00BD338F"/>
    <w:rsid w:val="00BD40F9"/>
    <w:rsid w:val="00BD46C8"/>
    <w:rsid w:val="00BD4C6D"/>
    <w:rsid w:val="00BD4E0E"/>
    <w:rsid w:val="00BD61A3"/>
    <w:rsid w:val="00BE0135"/>
    <w:rsid w:val="00BF65FF"/>
    <w:rsid w:val="00BF79AD"/>
    <w:rsid w:val="00C0095B"/>
    <w:rsid w:val="00C01732"/>
    <w:rsid w:val="00C019DE"/>
    <w:rsid w:val="00C03947"/>
    <w:rsid w:val="00C03E51"/>
    <w:rsid w:val="00C0480F"/>
    <w:rsid w:val="00C05763"/>
    <w:rsid w:val="00C05E38"/>
    <w:rsid w:val="00C065FA"/>
    <w:rsid w:val="00C075CB"/>
    <w:rsid w:val="00C112CC"/>
    <w:rsid w:val="00C151BC"/>
    <w:rsid w:val="00C17905"/>
    <w:rsid w:val="00C203A1"/>
    <w:rsid w:val="00C21581"/>
    <w:rsid w:val="00C216BF"/>
    <w:rsid w:val="00C2202C"/>
    <w:rsid w:val="00C23B8A"/>
    <w:rsid w:val="00C23ED5"/>
    <w:rsid w:val="00C24373"/>
    <w:rsid w:val="00C249A8"/>
    <w:rsid w:val="00C25D5A"/>
    <w:rsid w:val="00C267CB"/>
    <w:rsid w:val="00C26904"/>
    <w:rsid w:val="00C26D74"/>
    <w:rsid w:val="00C27A59"/>
    <w:rsid w:val="00C321C7"/>
    <w:rsid w:val="00C32364"/>
    <w:rsid w:val="00C326CF"/>
    <w:rsid w:val="00C33C37"/>
    <w:rsid w:val="00C33D23"/>
    <w:rsid w:val="00C35EF9"/>
    <w:rsid w:val="00C40E9E"/>
    <w:rsid w:val="00C47321"/>
    <w:rsid w:val="00C479DE"/>
    <w:rsid w:val="00C50345"/>
    <w:rsid w:val="00C5084E"/>
    <w:rsid w:val="00C50965"/>
    <w:rsid w:val="00C51AFC"/>
    <w:rsid w:val="00C53650"/>
    <w:rsid w:val="00C5758B"/>
    <w:rsid w:val="00C62600"/>
    <w:rsid w:val="00C62695"/>
    <w:rsid w:val="00C6297C"/>
    <w:rsid w:val="00C65288"/>
    <w:rsid w:val="00C65AD5"/>
    <w:rsid w:val="00C65D66"/>
    <w:rsid w:val="00C71B69"/>
    <w:rsid w:val="00C72956"/>
    <w:rsid w:val="00C73A9E"/>
    <w:rsid w:val="00C746B0"/>
    <w:rsid w:val="00C75230"/>
    <w:rsid w:val="00C7549A"/>
    <w:rsid w:val="00C75E81"/>
    <w:rsid w:val="00C7741C"/>
    <w:rsid w:val="00C8060B"/>
    <w:rsid w:val="00C80683"/>
    <w:rsid w:val="00C83502"/>
    <w:rsid w:val="00C869F0"/>
    <w:rsid w:val="00C90C05"/>
    <w:rsid w:val="00C91C7D"/>
    <w:rsid w:val="00C91F18"/>
    <w:rsid w:val="00C92FC2"/>
    <w:rsid w:val="00C93A98"/>
    <w:rsid w:val="00C9441A"/>
    <w:rsid w:val="00C951EF"/>
    <w:rsid w:val="00C97F04"/>
    <w:rsid w:val="00CA0E3C"/>
    <w:rsid w:val="00CA4E37"/>
    <w:rsid w:val="00CA534C"/>
    <w:rsid w:val="00CA6C37"/>
    <w:rsid w:val="00CB4D0E"/>
    <w:rsid w:val="00CB7E4C"/>
    <w:rsid w:val="00CB7FA6"/>
    <w:rsid w:val="00CC03D5"/>
    <w:rsid w:val="00CC2773"/>
    <w:rsid w:val="00CC3C52"/>
    <w:rsid w:val="00CC61AF"/>
    <w:rsid w:val="00CC76C1"/>
    <w:rsid w:val="00CC7925"/>
    <w:rsid w:val="00CC7B55"/>
    <w:rsid w:val="00CD0E70"/>
    <w:rsid w:val="00CD14C9"/>
    <w:rsid w:val="00CD1581"/>
    <w:rsid w:val="00CD1CD7"/>
    <w:rsid w:val="00CD1D71"/>
    <w:rsid w:val="00CD3169"/>
    <w:rsid w:val="00CD5CD4"/>
    <w:rsid w:val="00CD672D"/>
    <w:rsid w:val="00CD6F21"/>
    <w:rsid w:val="00CD7E9F"/>
    <w:rsid w:val="00CE17BA"/>
    <w:rsid w:val="00CE4BE0"/>
    <w:rsid w:val="00CE53D8"/>
    <w:rsid w:val="00CF1868"/>
    <w:rsid w:val="00CF48FF"/>
    <w:rsid w:val="00CF6086"/>
    <w:rsid w:val="00CF6386"/>
    <w:rsid w:val="00D01C7D"/>
    <w:rsid w:val="00D047F5"/>
    <w:rsid w:val="00D067A7"/>
    <w:rsid w:val="00D12E92"/>
    <w:rsid w:val="00D136FA"/>
    <w:rsid w:val="00D137D3"/>
    <w:rsid w:val="00D154F0"/>
    <w:rsid w:val="00D158A6"/>
    <w:rsid w:val="00D16312"/>
    <w:rsid w:val="00D163B6"/>
    <w:rsid w:val="00D1654C"/>
    <w:rsid w:val="00D16800"/>
    <w:rsid w:val="00D201C1"/>
    <w:rsid w:val="00D208B6"/>
    <w:rsid w:val="00D20C66"/>
    <w:rsid w:val="00D216E2"/>
    <w:rsid w:val="00D23902"/>
    <w:rsid w:val="00D254F0"/>
    <w:rsid w:val="00D258ED"/>
    <w:rsid w:val="00D26F07"/>
    <w:rsid w:val="00D30B47"/>
    <w:rsid w:val="00D30F8F"/>
    <w:rsid w:val="00D32223"/>
    <w:rsid w:val="00D333BA"/>
    <w:rsid w:val="00D337C2"/>
    <w:rsid w:val="00D337E8"/>
    <w:rsid w:val="00D34022"/>
    <w:rsid w:val="00D34336"/>
    <w:rsid w:val="00D36F1F"/>
    <w:rsid w:val="00D40556"/>
    <w:rsid w:val="00D415D6"/>
    <w:rsid w:val="00D41A0A"/>
    <w:rsid w:val="00D4256A"/>
    <w:rsid w:val="00D42D2D"/>
    <w:rsid w:val="00D450CF"/>
    <w:rsid w:val="00D45BF7"/>
    <w:rsid w:val="00D466DA"/>
    <w:rsid w:val="00D46B6F"/>
    <w:rsid w:val="00D46EC2"/>
    <w:rsid w:val="00D50C58"/>
    <w:rsid w:val="00D54B9E"/>
    <w:rsid w:val="00D55C82"/>
    <w:rsid w:val="00D55CEF"/>
    <w:rsid w:val="00D55E77"/>
    <w:rsid w:val="00D5623E"/>
    <w:rsid w:val="00D60732"/>
    <w:rsid w:val="00D60E75"/>
    <w:rsid w:val="00D635A9"/>
    <w:rsid w:val="00D63D01"/>
    <w:rsid w:val="00D6619C"/>
    <w:rsid w:val="00D70841"/>
    <w:rsid w:val="00D711F2"/>
    <w:rsid w:val="00D71E4E"/>
    <w:rsid w:val="00D746FC"/>
    <w:rsid w:val="00D753C5"/>
    <w:rsid w:val="00D761CF"/>
    <w:rsid w:val="00D76E44"/>
    <w:rsid w:val="00D81EDE"/>
    <w:rsid w:val="00D84113"/>
    <w:rsid w:val="00D841D5"/>
    <w:rsid w:val="00D86AC9"/>
    <w:rsid w:val="00D86C69"/>
    <w:rsid w:val="00D87D5B"/>
    <w:rsid w:val="00D90584"/>
    <w:rsid w:val="00D91A87"/>
    <w:rsid w:val="00D9318F"/>
    <w:rsid w:val="00D9390E"/>
    <w:rsid w:val="00D94625"/>
    <w:rsid w:val="00D94D74"/>
    <w:rsid w:val="00D94DC5"/>
    <w:rsid w:val="00D95744"/>
    <w:rsid w:val="00D96F43"/>
    <w:rsid w:val="00D96FED"/>
    <w:rsid w:val="00D97231"/>
    <w:rsid w:val="00D9756B"/>
    <w:rsid w:val="00DA0062"/>
    <w:rsid w:val="00DA053D"/>
    <w:rsid w:val="00DA088F"/>
    <w:rsid w:val="00DA0E0C"/>
    <w:rsid w:val="00DA3954"/>
    <w:rsid w:val="00DA3F01"/>
    <w:rsid w:val="00DA5E67"/>
    <w:rsid w:val="00DA6791"/>
    <w:rsid w:val="00DA6BD7"/>
    <w:rsid w:val="00DA7119"/>
    <w:rsid w:val="00DB106A"/>
    <w:rsid w:val="00DB1CAB"/>
    <w:rsid w:val="00DB4D0B"/>
    <w:rsid w:val="00DB7EF2"/>
    <w:rsid w:val="00DC2475"/>
    <w:rsid w:val="00DC46E3"/>
    <w:rsid w:val="00DC5486"/>
    <w:rsid w:val="00DC6F23"/>
    <w:rsid w:val="00DD1676"/>
    <w:rsid w:val="00DD1E55"/>
    <w:rsid w:val="00DD389C"/>
    <w:rsid w:val="00DD3A15"/>
    <w:rsid w:val="00DD4487"/>
    <w:rsid w:val="00DD4C92"/>
    <w:rsid w:val="00DD4D59"/>
    <w:rsid w:val="00DD4ECE"/>
    <w:rsid w:val="00DD53A3"/>
    <w:rsid w:val="00DD7731"/>
    <w:rsid w:val="00DD77FE"/>
    <w:rsid w:val="00DD7DBF"/>
    <w:rsid w:val="00DE5AB8"/>
    <w:rsid w:val="00DE5D72"/>
    <w:rsid w:val="00DE7B7A"/>
    <w:rsid w:val="00DF026D"/>
    <w:rsid w:val="00DF0927"/>
    <w:rsid w:val="00DF0ADF"/>
    <w:rsid w:val="00DF2FC1"/>
    <w:rsid w:val="00DF40DC"/>
    <w:rsid w:val="00DF527C"/>
    <w:rsid w:val="00DF55FD"/>
    <w:rsid w:val="00DF6316"/>
    <w:rsid w:val="00E0199B"/>
    <w:rsid w:val="00E019C3"/>
    <w:rsid w:val="00E03EC3"/>
    <w:rsid w:val="00E05951"/>
    <w:rsid w:val="00E07FF9"/>
    <w:rsid w:val="00E12244"/>
    <w:rsid w:val="00E163E6"/>
    <w:rsid w:val="00E17592"/>
    <w:rsid w:val="00E204C8"/>
    <w:rsid w:val="00E21C22"/>
    <w:rsid w:val="00E22E21"/>
    <w:rsid w:val="00E27649"/>
    <w:rsid w:val="00E3048C"/>
    <w:rsid w:val="00E32D6F"/>
    <w:rsid w:val="00E34189"/>
    <w:rsid w:val="00E34F5C"/>
    <w:rsid w:val="00E3526E"/>
    <w:rsid w:val="00E35DDD"/>
    <w:rsid w:val="00E36793"/>
    <w:rsid w:val="00E3797E"/>
    <w:rsid w:val="00E42266"/>
    <w:rsid w:val="00E42B77"/>
    <w:rsid w:val="00E44011"/>
    <w:rsid w:val="00E44C74"/>
    <w:rsid w:val="00E45015"/>
    <w:rsid w:val="00E45676"/>
    <w:rsid w:val="00E45EE3"/>
    <w:rsid w:val="00E463B8"/>
    <w:rsid w:val="00E46A44"/>
    <w:rsid w:val="00E47A2A"/>
    <w:rsid w:val="00E52091"/>
    <w:rsid w:val="00E54C68"/>
    <w:rsid w:val="00E609AF"/>
    <w:rsid w:val="00E61636"/>
    <w:rsid w:val="00E62049"/>
    <w:rsid w:val="00E659BA"/>
    <w:rsid w:val="00E661AE"/>
    <w:rsid w:val="00E665AD"/>
    <w:rsid w:val="00E66CB3"/>
    <w:rsid w:val="00E678D7"/>
    <w:rsid w:val="00E71277"/>
    <w:rsid w:val="00E71B3A"/>
    <w:rsid w:val="00E722EC"/>
    <w:rsid w:val="00E728C3"/>
    <w:rsid w:val="00E72F9B"/>
    <w:rsid w:val="00E73529"/>
    <w:rsid w:val="00E74A47"/>
    <w:rsid w:val="00E75FE2"/>
    <w:rsid w:val="00E76439"/>
    <w:rsid w:val="00E765F7"/>
    <w:rsid w:val="00E76910"/>
    <w:rsid w:val="00E77B3E"/>
    <w:rsid w:val="00E819D9"/>
    <w:rsid w:val="00E82564"/>
    <w:rsid w:val="00E83053"/>
    <w:rsid w:val="00E836AD"/>
    <w:rsid w:val="00E8617E"/>
    <w:rsid w:val="00E8732B"/>
    <w:rsid w:val="00E87875"/>
    <w:rsid w:val="00E93051"/>
    <w:rsid w:val="00E9380C"/>
    <w:rsid w:val="00E93898"/>
    <w:rsid w:val="00E95129"/>
    <w:rsid w:val="00E97CDA"/>
    <w:rsid w:val="00EA025E"/>
    <w:rsid w:val="00EA0603"/>
    <w:rsid w:val="00EA5F81"/>
    <w:rsid w:val="00EB0863"/>
    <w:rsid w:val="00EB1662"/>
    <w:rsid w:val="00EB4198"/>
    <w:rsid w:val="00EB449C"/>
    <w:rsid w:val="00EB4CB5"/>
    <w:rsid w:val="00EB673D"/>
    <w:rsid w:val="00EB7AC1"/>
    <w:rsid w:val="00EC2016"/>
    <w:rsid w:val="00EC36F8"/>
    <w:rsid w:val="00EC37C3"/>
    <w:rsid w:val="00EC4198"/>
    <w:rsid w:val="00EC4591"/>
    <w:rsid w:val="00EC7CEB"/>
    <w:rsid w:val="00ED0236"/>
    <w:rsid w:val="00ED135B"/>
    <w:rsid w:val="00ED16CF"/>
    <w:rsid w:val="00ED2247"/>
    <w:rsid w:val="00ED2A9C"/>
    <w:rsid w:val="00ED347C"/>
    <w:rsid w:val="00ED47F9"/>
    <w:rsid w:val="00ED6342"/>
    <w:rsid w:val="00EE0860"/>
    <w:rsid w:val="00EE19A5"/>
    <w:rsid w:val="00EE225F"/>
    <w:rsid w:val="00EE2BCC"/>
    <w:rsid w:val="00EE2F64"/>
    <w:rsid w:val="00EE303D"/>
    <w:rsid w:val="00EE49C8"/>
    <w:rsid w:val="00EE4F90"/>
    <w:rsid w:val="00EE5C8C"/>
    <w:rsid w:val="00EF1D5A"/>
    <w:rsid w:val="00EF2D3E"/>
    <w:rsid w:val="00EF3442"/>
    <w:rsid w:val="00EF470A"/>
    <w:rsid w:val="00EF76B6"/>
    <w:rsid w:val="00F00DAE"/>
    <w:rsid w:val="00F023E7"/>
    <w:rsid w:val="00F04D9B"/>
    <w:rsid w:val="00F05BF3"/>
    <w:rsid w:val="00F062E7"/>
    <w:rsid w:val="00F06638"/>
    <w:rsid w:val="00F077B3"/>
    <w:rsid w:val="00F11D03"/>
    <w:rsid w:val="00F11F3D"/>
    <w:rsid w:val="00F121C8"/>
    <w:rsid w:val="00F1352A"/>
    <w:rsid w:val="00F138B7"/>
    <w:rsid w:val="00F13D80"/>
    <w:rsid w:val="00F14915"/>
    <w:rsid w:val="00F16445"/>
    <w:rsid w:val="00F16CE8"/>
    <w:rsid w:val="00F21D1A"/>
    <w:rsid w:val="00F238CD"/>
    <w:rsid w:val="00F35C34"/>
    <w:rsid w:val="00F362AD"/>
    <w:rsid w:val="00F369C9"/>
    <w:rsid w:val="00F36F6C"/>
    <w:rsid w:val="00F374A2"/>
    <w:rsid w:val="00F37A3B"/>
    <w:rsid w:val="00F40A27"/>
    <w:rsid w:val="00F41F62"/>
    <w:rsid w:val="00F437CA"/>
    <w:rsid w:val="00F4652D"/>
    <w:rsid w:val="00F46552"/>
    <w:rsid w:val="00F4772F"/>
    <w:rsid w:val="00F50034"/>
    <w:rsid w:val="00F50192"/>
    <w:rsid w:val="00F51C49"/>
    <w:rsid w:val="00F51E78"/>
    <w:rsid w:val="00F520DB"/>
    <w:rsid w:val="00F52608"/>
    <w:rsid w:val="00F52ACC"/>
    <w:rsid w:val="00F552B2"/>
    <w:rsid w:val="00F57E4D"/>
    <w:rsid w:val="00F6089C"/>
    <w:rsid w:val="00F609E8"/>
    <w:rsid w:val="00F60D2D"/>
    <w:rsid w:val="00F6190C"/>
    <w:rsid w:val="00F6266C"/>
    <w:rsid w:val="00F64B74"/>
    <w:rsid w:val="00F65089"/>
    <w:rsid w:val="00F650B5"/>
    <w:rsid w:val="00F65D77"/>
    <w:rsid w:val="00F66129"/>
    <w:rsid w:val="00F66429"/>
    <w:rsid w:val="00F66C78"/>
    <w:rsid w:val="00F72021"/>
    <w:rsid w:val="00F72567"/>
    <w:rsid w:val="00F72A6A"/>
    <w:rsid w:val="00F775DB"/>
    <w:rsid w:val="00F803C4"/>
    <w:rsid w:val="00F81120"/>
    <w:rsid w:val="00F817D9"/>
    <w:rsid w:val="00F825EF"/>
    <w:rsid w:val="00F82B3C"/>
    <w:rsid w:val="00F82C38"/>
    <w:rsid w:val="00F839A0"/>
    <w:rsid w:val="00F83DE1"/>
    <w:rsid w:val="00F860DA"/>
    <w:rsid w:val="00F90242"/>
    <w:rsid w:val="00F9053E"/>
    <w:rsid w:val="00F90712"/>
    <w:rsid w:val="00F9178D"/>
    <w:rsid w:val="00F91D18"/>
    <w:rsid w:val="00F91D55"/>
    <w:rsid w:val="00F924AD"/>
    <w:rsid w:val="00F9289B"/>
    <w:rsid w:val="00F93645"/>
    <w:rsid w:val="00F948A9"/>
    <w:rsid w:val="00F96096"/>
    <w:rsid w:val="00F96AE6"/>
    <w:rsid w:val="00FA0030"/>
    <w:rsid w:val="00FA0F03"/>
    <w:rsid w:val="00FA277D"/>
    <w:rsid w:val="00FA4464"/>
    <w:rsid w:val="00FA462B"/>
    <w:rsid w:val="00FA4D66"/>
    <w:rsid w:val="00FA639A"/>
    <w:rsid w:val="00FA7662"/>
    <w:rsid w:val="00FB17FA"/>
    <w:rsid w:val="00FB18B9"/>
    <w:rsid w:val="00FB28E0"/>
    <w:rsid w:val="00FB30A5"/>
    <w:rsid w:val="00FB38BD"/>
    <w:rsid w:val="00FB3B44"/>
    <w:rsid w:val="00FB5236"/>
    <w:rsid w:val="00FB7063"/>
    <w:rsid w:val="00FB7A2A"/>
    <w:rsid w:val="00FB7C02"/>
    <w:rsid w:val="00FC0117"/>
    <w:rsid w:val="00FC122B"/>
    <w:rsid w:val="00FC4BC3"/>
    <w:rsid w:val="00FC4F1C"/>
    <w:rsid w:val="00FC64BE"/>
    <w:rsid w:val="00FC6969"/>
    <w:rsid w:val="00FC70EB"/>
    <w:rsid w:val="00FD0D3A"/>
    <w:rsid w:val="00FD1C9D"/>
    <w:rsid w:val="00FD2437"/>
    <w:rsid w:val="00FD3D05"/>
    <w:rsid w:val="00FD43AD"/>
    <w:rsid w:val="00FD4FEB"/>
    <w:rsid w:val="00FD513E"/>
    <w:rsid w:val="00FD5BC2"/>
    <w:rsid w:val="00FE3BF9"/>
    <w:rsid w:val="00FE48E2"/>
    <w:rsid w:val="00FE5723"/>
    <w:rsid w:val="00FE76A8"/>
    <w:rsid w:val="00FF0092"/>
    <w:rsid w:val="00FF0234"/>
    <w:rsid w:val="00FF156C"/>
    <w:rsid w:val="00FF1FAB"/>
    <w:rsid w:val="00FF6F77"/>
    <w:rsid w:val="02B78E3A"/>
    <w:rsid w:val="06FBA1A7"/>
    <w:rsid w:val="07919993"/>
    <w:rsid w:val="0D9F8032"/>
    <w:rsid w:val="0E75BB03"/>
    <w:rsid w:val="1470C24C"/>
    <w:rsid w:val="1784C913"/>
    <w:rsid w:val="183AE70B"/>
    <w:rsid w:val="19814F5D"/>
    <w:rsid w:val="20C5F5B1"/>
    <w:rsid w:val="20EE6619"/>
    <w:rsid w:val="225F606F"/>
    <w:rsid w:val="22C61FEF"/>
    <w:rsid w:val="235A2390"/>
    <w:rsid w:val="25E46640"/>
    <w:rsid w:val="28D37A6E"/>
    <w:rsid w:val="2DA6203C"/>
    <w:rsid w:val="2DE86E5B"/>
    <w:rsid w:val="361D0CF3"/>
    <w:rsid w:val="36E4F26C"/>
    <w:rsid w:val="3C422487"/>
    <w:rsid w:val="3CB20869"/>
    <w:rsid w:val="3EDA38E6"/>
    <w:rsid w:val="40B5E4CC"/>
    <w:rsid w:val="435F3B70"/>
    <w:rsid w:val="495C4C40"/>
    <w:rsid w:val="4A5A67C1"/>
    <w:rsid w:val="4DCE1B02"/>
    <w:rsid w:val="50BDDD39"/>
    <w:rsid w:val="50FB9D65"/>
    <w:rsid w:val="5157BD33"/>
    <w:rsid w:val="5333537D"/>
    <w:rsid w:val="54E52E62"/>
    <w:rsid w:val="5B3E4529"/>
    <w:rsid w:val="5FFA12DA"/>
    <w:rsid w:val="614237B4"/>
    <w:rsid w:val="6A8840F2"/>
    <w:rsid w:val="74BA9BE2"/>
    <w:rsid w:val="78E601F5"/>
    <w:rsid w:val="7D0D8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F5AF3"/>
  <w15:chartTrackingRefBased/>
  <w15:docId w15:val="{E8F9C659-6FC7-488C-8F3D-D52B4612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5E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5E6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0C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B19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F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F6089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F6089C"/>
    <w:rPr>
      <w:color w:val="605E5C"/>
      <w:shd w:val="clear" w:color="auto" w:fill="E1DFDD"/>
    </w:rPr>
  </w:style>
  <w:style w:type="character" w:customStyle="1" w:styleId="ZhlavChar">
    <w:name w:val="Záhlaví Char"/>
    <w:link w:val="Zhlav"/>
    <w:uiPriority w:val="99"/>
    <w:rsid w:val="00D94625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D94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D94625"/>
    <w:rPr>
      <w:rFonts w:ascii="Courier New" w:hAnsi="Courier New" w:cs="Courier New"/>
    </w:rPr>
  </w:style>
  <w:style w:type="character" w:styleId="Zdraznnintenzivn">
    <w:name w:val="Intense Emphasis"/>
    <w:uiPriority w:val="21"/>
    <w:qFormat/>
    <w:rsid w:val="007F3C9E"/>
    <w:rPr>
      <w:i/>
      <w:iCs/>
      <w:color w:val="4472C4"/>
    </w:rPr>
  </w:style>
  <w:style w:type="character" w:styleId="Sledovanodkaz">
    <w:name w:val="FollowedHyperlink"/>
    <w:rsid w:val="00E276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mgbrno.cz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cko.uzi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gbrno-my.sharepoint.com/:f:/g/personal/kristyna_stastna_mgbrno_onmicrosoft_com/Ej8LpBvE1VJIoLj5YQcWWwEB6osKiMEn5uQ8vkJyMl_sw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gbrn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zcr.cz/category/uredni-deska/rozhodnuti-ministerstva-zdravotnictvi/aktualni-mimoradna-a-ochranna-opatreni-ke-covid-1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77E71-EBEB-4377-9ACE-5494D1AD1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FBAE-943B-4FFB-80A6-AAAAD3807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ED319-4DB8-4620-8BDD-FB586CC8E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2484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</vt:lpstr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Admin</dc:creator>
  <cp:keywords/>
  <dc:description/>
  <cp:lastModifiedBy>Kristýna Šťastná</cp:lastModifiedBy>
  <cp:revision>720</cp:revision>
  <cp:lastPrinted>2021-08-26T11:07:00Z</cp:lastPrinted>
  <dcterms:created xsi:type="dcterms:W3CDTF">2020-08-20T09:12:00Z</dcterms:created>
  <dcterms:modified xsi:type="dcterms:W3CDTF">2021-08-26T11:20:00Z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12</vt:lpwstr>
  </property>
  <property fmtid="{D5CDD505-2E9C-101B-9397-08002B2CF9AE}" pid="3" name="ContentTypeId">
    <vt:lpwstr>0x010100873785E8A4301B47A2B5E243B50B7145</vt:lpwstr>
  </property>
</Properties>
</file>